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4E44E" w14:textId="77777777" w:rsidR="001D1E50" w:rsidRPr="001D1E50" w:rsidRDefault="00C53A7D" w:rsidP="001D1E50">
      <w:pPr>
        <w:keepNext/>
        <w:keepLines/>
        <w:widowControl w:val="0"/>
        <w:autoSpaceDE w:val="0"/>
        <w:autoSpaceDN w:val="0"/>
        <w:spacing w:after="240" w:line="240" w:lineRule="auto"/>
        <w:rPr>
          <w:rFonts w:ascii="Arial Bold" w:hAnsi="Arial Bold" w:cs="Arial Bold"/>
          <w:b/>
          <w:bCs/>
          <w:sz w:val="20"/>
          <w:szCs w:val="20"/>
          <w:lang w:eastAsia="en-US"/>
        </w:rPr>
      </w:pPr>
      <w:r>
        <w:rPr>
          <w:noProof/>
        </w:rPr>
        <w:pict w14:anchorId="537F1598">
          <v:shapetype id="_x0000_t32" coordsize="21600,21600" o:spt="32" o:oned="t" path="m,l21600,21600e" filled="f">
            <v:path arrowok="t" fillok="f" o:connecttype="none"/>
            <o:lock v:ext="edit" shapetype="t"/>
          </v:shapetype>
          <v:shape id="Straight Arrow Connector 5" o:spid="_x0000_s1026" type="#_x0000_t32" style="position:absolute;margin-left:-47.25pt;margin-top:-3.65pt;width:562.5pt;height:0;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"/>
        </w:pict>
      </w:r>
      <w:r w:rsidR="001D1E50" w:rsidRPr="001D1E50">
        <w:rPr>
          <w:rFonts w:ascii="Arial Bold" w:hAnsi="Arial Bold" w:cs="Arial Bold"/>
          <w:b/>
          <w:bCs/>
          <w:sz w:val="20"/>
          <w:szCs w:val="20"/>
          <w:lang w:eastAsia="en-US"/>
        </w:rPr>
        <w:t>1. PRODUCT AND COMPANY IDENTIFICATION</w:t>
      </w:r>
    </w:p>
    <w:p w14:paraId="57E72FF1" w14:textId="77777777" w:rsidR="001D1E50" w:rsidRPr="001D1E50" w:rsidRDefault="001D1E50" w:rsidP="001D1E50">
      <w:pPr>
        <w:widowControl w:val="0"/>
        <w:autoSpaceDE w:val="0"/>
        <w:autoSpaceDN w:val="0"/>
        <w:spacing w:after="120" w:line="240" w:lineRule="auto"/>
        <w:ind w:left="426"/>
        <w:rPr>
          <w:rFonts w:ascii="Arial" w:hAnsi="Arial"/>
          <w:b/>
          <w:bCs/>
          <w:sz w:val="20"/>
          <w:szCs w:val="20"/>
          <w:lang w:eastAsia="en-US"/>
        </w:rPr>
      </w:pPr>
      <w:r w:rsidRPr="001D1E50">
        <w:rPr>
          <w:rFonts w:ascii="Arial" w:hAnsi="Arial"/>
          <w:b/>
          <w:bCs/>
          <w:sz w:val="20"/>
          <w:szCs w:val="20"/>
          <w:lang w:eastAsia="en-US"/>
        </w:rPr>
        <w:t>Product information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525"/>
        <w:gridCol w:w="360"/>
        <w:gridCol w:w="5832"/>
      </w:tblGrid>
      <w:tr w:rsidR="001D1E50" w:rsidRPr="001D1E50" w14:paraId="624DAB57" w14:textId="77777777" w:rsidTr="00081AD8">
        <w:tc>
          <w:tcPr>
            <w:tcW w:w="2525" w:type="dxa"/>
            <w:tcBorders>
              <w:top w:val="nil"/>
              <w:left w:val="nil"/>
              <w:bottom w:val="nil"/>
              <w:right w:val="nil"/>
            </w:tcBorders>
          </w:tcPr>
          <w:p w14:paraId="5B2725D0"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Product name</w:t>
            </w:r>
          </w:p>
          <w:p w14:paraId="07E280AC"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c>
          <w:tcPr>
            <w:tcW w:w="360" w:type="dxa"/>
            <w:tcBorders>
              <w:top w:val="nil"/>
              <w:left w:val="nil"/>
              <w:bottom w:val="nil"/>
              <w:right w:val="nil"/>
            </w:tcBorders>
          </w:tcPr>
          <w:p w14:paraId="176EED60" w14:textId="77777777" w:rsidR="001D1E50" w:rsidRPr="001D1E50" w:rsidRDefault="001D1E50" w:rsidP="001D1E50">
            <w:pPr>
              <w:keepLines/>
              <w:autoSpaceDE w:val="0"/>
              <w:autoSpaceDN w:val="0"/>
              <w:spacing w:after="0" w:line="240" w:lineRule="auto"/>
              <w:ind w:left="71"/>
              <w:rPr>
                <w:rFonts w:ascii="Arial" w:hAnsi="Arial"/>
                <w:b/>
                <w:sz w:val="20"/>
                <w:szCs w:val="20"/>
                <w:lang w:val="de-DE" w:eastAsia="en-US"/>
              </w:rPr>
            </w:pPr>
            <w:r w:rsidRPr="001D1E50">
              <w:rPr>
                <w:rFonts w:ascii="Arial" w:hAnsi="Arial"/>
                <w:b/>
                <w:sz w:val="20"/>
                <w:szCs w:val="20"/>
                <w:lang w:val="de-DE" w:eastAsia="en-US"/>
              </w:rPr>
              <w:t>:</w:t>
            </w:r>
          </w:p>
        </w:tc>
        <w:tc>
          <w:tcPr>
            <w:tcW w:w="5832" w:type="dxa"/>
            <w:tcBorders>
              <w:top w:val="nil"/>
              <w:left w:val="nil"/>
              <w:bottom w:val="nil"/>
              <w:right w:val="nil"/>
            </w:tcBorders>
          </w:tcPr>
          <w:p w14:paraId="159539C5"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MMCD Candle Mum Bulk</w:t>
            </w:r>
            <w:r w:rsidRPr="001D1E50">
              <w:rPr>
                <w:rFonts w:ascii="Arial" w:hAnsi="Arial"/>
                <w:sz w:val="20"/>
                <w:szCs w:val="20"/>
                <w:lang w:val="de-DE" w:eastAsia="en-US"/>
              </w:rPr>
              <w:t xml:space="preserve"> </w:t>
            </w:r>
          </w:p>
          <w:p w14:paraId="18D5EF65" w14:textId="77777777" w:rsidR="001D1E50" w:rsidRPr="001D1E50" w:rsidRDefault="001D1E50" w:rsidP="001D1E50">
            <w:pPr>
              <w:keepLines/>
              <w:autoSpaceDE w:val="0"/>
              <w:autoSpaceDN w:val="0"/>
              <w:spacing w:after="0" w:line="240" w:lineRule="auto"/>
              <w:rPr>
                <w:rFonts w:ascii="Arial" w:hAnsi="Arial"/>
                <w:b/>
                <w:sz w:val="20"/>
                <w:szCs w:val="20"/>
                <w:lang w:val="de-DE" w:eastAsia="en-US"/>
              </w:rPr>
            </w:pPr>
          </w:p>
        </w:tc>
      </w:tr>
      <w:tr w:rsidR="001D1E50" w:rsidRPr="001D1E50" w14:paraId="778C41EC" w14:textId="77777777" w:rsidTr="00081AD8">
        <w:tc>
          <w:tcPr>
            <w:tcW w:w="2525" w:type="dxa"/>
            <w:tcBorders>
              <w:top w:val="nil"/>
              <w:left w:val="nil"/>
              <w:bottom w:val="nil"/>
              <w:right w:val="nil"/>
            </w:tcBorders>
          </w:tcPr>
          <w:p w14:paraId="58B3048B"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Recommended use</w:t>
            </w:r>
          </w:p>
          <w:p w14:paraId="66C21D76" w14:textId="77777777" w:rsidR="001D1E50" w:rsidRPr="001D1E50" w:rsidRDefault="001D1E50" w:rsidP="001D1E50">
            <w:pPr>
              <w:spacing w:after="0" w:line="240" w:lineRule="auto"/>
              <w:jc w:val="center"/>
              <w:rPr>
                <w:rFonts w:ascii="Times New Roman" w:hAnsi="Times New Roman" w:cs="Times New Roman"/>
                <w:sz w:val="24"/>
                <w:szCs w:val="24"/>
                <w:lang w:eastAsia="en-US"/>
              </w:rPr>
            </w:pPr>
          </w:p>
        </w:tc>
        <w:tc>
          <w:tcPr>
            <w:tcW w:w="360" w:type="dxa"/>
            <w:tcBorders>
              <w:top w:val="nil"/>
              <w:left w:val="nil"/>
              <w:bottom w:val="nil"/>
              <w:right w:val="nil"/>
            </w:tcBorders>
          </w:tcPr>
          <w:p w14:paraId="3FF13752"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832" w:type="dxa"/>
            <w:tcBorders>
              <w:top w:val="nil"/>
              <w:left w:val="nil"/>
              <w:bottom w:val="nil"/>
              <w:right w:val="nil"/>
            </w:tcBorders>
          </w:tcPr>
          <w:p w14:paraId="23E41D82"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Candle</w:t>
            </w:r>
          </w:p>
          <w:p w14:paraId="014CBA1B" w14:textId="77777777" w:rsidR="001D1E50" w:rsidRPr="001D1E50" w:rsidRDefault="001D1E50" w:rsidP="001D1E50">
            <w:pPr>
              <w:keepLines/>
              <w:autoSpaceDE w:val="0"/>
              <w:autoSpaceDN w:val="0"/>
              <w:spacing w:after="0" w:line="240" w:lineRule="auto"/>
              <w:rPr>
                <w:rFonts w:ascii="Arial" w:hAnsi="Arial"/>
                <w:vanish/>
                <w:color w:val="008000"/>
                <w:sz w:val="20"/>
                <w:szCs w:val="20"/>
                <w:lang w:val="de-DE" w:eastAsia="en-US"/>
              </w:rPr>
            </w:pPr>
          </w:p>
        </w:tc>
      </w:tr>
      <w:tr w:rsidR="001D1E50" w:rsidRPr="001D1E50" w14:paraId="4A0CB0B4" w14:textId="77777777" w:rsidTr="00081AD8">
        <w:tc>
          <w:tcPr>
            <w:tcW w:w="2525" w:type="dxa"/>
            <w:tcBorders>
              <w:top w:val="nil"/>
              <w:left w:val="nil"/>
              <w:bottom w:val="nil"/>
              <w:right w:val="nil"/>
            </w:tcBorders>
          </w:tcPr>
          <w:p w14:paraId="5AC9E9B4" w14:textId="77777777" w:rsidR="001D1E50" w:rsidRPr="001D1E50" w:rsidRDefault="001D1E50" w:rsidP="001D1E50">
            <w:pPr>
              <w:keepLines/>
              <w:autoSpaceDE w:val="0"/>
              <w:autoSpaceDN w:val="0"/>
              <w:rPr>
                <w:rFonts w:ascii="Arial" w:hAnsi="Arial"/>
                <w:b/>
                <w:sz w:val="20"/>
                <w:szCs w:val="20"/>
                <w:lang w:eastAsia="en-US"/>
              </w:rPr>
            </w:pPr>
            <w:r w:rsidRPr="001D1E50">
              <w:rPr>
                <w:rFonts w:ascii="Arial" w:hAnsi="Arial"/>
                <w:b/>
                <w:sz w:val="20"/>
                <w:szCs w:val="20"/>
                <w:lang w:eastAsia="en-US"/>
              </w:rPr>
              <w:t>Restrictions on use</w:t>
            </w:r>
          </w:p>
        </w:tc>
        <w:tc>
          <w:tcPr>
            <w:tcW w:w="360" w:type="dxa"/>
            <w:tcBorders>
              <w:top w:val="nil"/>
              <w:left w:val="nil"/>
              <w:bottom w:val="nil"/>
              <w:right w:val="nil"/>
            </w:tcBorders>
          </w:tcPr>
          <w:p w14:paraId="0F178439" w14:textId="77777777" w:rsidR="001D1E50" w:rsidRPr="001D1E50" w:rsidRDefault="001D1E50" w:rsidP="001D1E50">
            <w:pPr>
              <w:keepLines/>
              <w:autoSpaceDE w:val="0"/>
              <w:autoSpaceDN w:val="0"/>
              <w:ind w:left="71"/>
              <w:rPr>
                <w:rFonts w:ascii="Arial" w:hAnsi="Arial"/>
                <w:sz w:val="20"/>
                <w:szCs w:val="20"/>
                <w:lang w:val="de-DE" w:eastAsia="en-US"/>
              </w:rPr>
            </w:pPr>
            <w:r w:rsidRPr="001D1E50">
              <w:rPr>
                <w:rFonts w:ascii="Arial" w:hAnsi="Arial"/>
                <w:sz w:val="20"/>
                <w:szCs w:val="20"/>
                <w:lang w:val="de-DE" w:eastAsia="en-US"/>
              </w:rPr>
              <w:t>:</w:t>
            </w:r>
          </w:p>
        </w:tc>
        <w:tc>
          <w:tcPr>
            <w:tcW w:w="5832" w:type="dxa"/>
            <w:tcBorders>
              <w:top w:val="nil"/>
              <w:left w:val="nil"/>
              <w:bottom w:val="nil"/>
              <w:right w:val="nil"/>
            </w:tcBorders>
          </w:tcPr>
          <w:p w14:paraId="14382C6B" w14:textId="77777777" w:rsidR="001D1E50" w:rsidRPr="001D1E50" w:rsidRDefault="001D1E50" w:rsidP="001D1E50">
            <w:pPr>
              <w:keepLines/>
              <w:autoSpaceDE w:val="0"/>
              <w:autoSpaceDN w:val="0"/>
              <w:rPr>
                <w:rFonts w:ascii="Arial" w:hAnsi="Arial"/>
                <w:sz w:val="20"/>
                <w:szCs w:val="20"/>
                <w:lang w:eastAsia="en-US"/>
              </w:rPr>
            </w:pPr>
            <w:r w:rsidRPr="001D1E50">
              <w:rPr>
                <w:rFonts w:ascii="Arial" w:hAnsi="Arial"/>
                <w:sz w:val="20"/>
                <w:szCs w:val="20"/>
                <w:lang w:eastAsia="en-US"/>
              </w:rPr>
              <w:t>Use only as directed on label</w:t>
            </w:r>
          </w:p>
        </w:tc>
      </w:tr>
      <w:tr w:rsidR="001D1E50" w:rsidRPr="001D1E50" w14:paraId="64833D04" w14:textId="77777777" w:rsidTr="00081AD8">
        <w:tc>
          <w:tcPr>
            <w:tcW w:w="2525" w:type="dxa"/>
            <w:tcBorders>
              <w:top w:val="nil"/>
              <w:left w:val="nil"/>
              <w:bottom w:val="nil"/>
              <w:right w:val="nil"/>
            </w:tcBorders>
          </w:tcPr>
          <w:p w14:paraId="63E3CD31"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Manufacturer, importer, supplier</w:t>
            </w:r>
          </w:p>
          <w:p w14:paraId="3543CEE8"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c>
          <w:tcPr>
            <w:tcW w:w="360" w:type="dxa"/>
            <w:tcBorders>
              <w:top w:val="nil"/>
              <w:left w:val="nil"/>
              <w:bottom w:val="nil"/>
              <w:right w:val="nil"/>
            </w:tcBorders>
          </w:tcPr>
          <w:p w14:paraId="056568A9" w14:textId="77777777" w:rsidR="001D1E50" w:rsidRPr="001D1E50" w:rsidRDefault="001D1E50" w:rsidP="001D1E50">
            <w:pPr>
              <w:keepLines/>
              <w:autoSpaceDE w:val="0"/>
              <w:autoSpaceDN w:val="0"/>
              <w:spacing w:after="0" w:line="240" w:lineRule="auto"/>
              <w:ind w:left="72"/>
              <w:rPr>
                <w:rFonts w:ascii="Arial" w:hAnsi="Arial"/>
                <w:sz w:val="20"/>
                <w:szCs w:val="20"/>
                <w:lang w:val="de-DE" w:eastAsia="en-US"/>
              </w:rPr>
            </w:pPr>
            <w:r w:rsidRPr="001D1E50">
              <w:rPr>
                <w:rFonts w:ascii="Arial" w:hAnsi="Arial"/>
                <w:sz w:val="20"/>
                <w:szCs w:val="20"/>
                <w:lang w:val="de-DE" w:eastAsia="en-US"/>
              </w:rPr>
              <w:t>:</w:t>
            </w:r>
          </w:p>
        </w:tc>
        <w:tc>
          <w:tcPr>
            <w:tcW w:w="5832" w:type="dxa"/>
            <w:tcBorders>
              <w:top w:val="nil"/>
              <w:left w:val="nil"/>
              <w:bottom w:val="nil"/>
              <w:right w:val="nil"/>
            </w:tcBorders>
          </w:tcPr>
          <w:p w14:paraId="1E6CCEB9" w14:textId="77777777" w:rsidR="001D1E50" w:rsidRPr="001D1E50" w:rsidRDefault="001D1E50" w:rsidP="001D1E50">
            <w:pPr>
              <w:keepLines/>
              <w:autoSpaceDE w:val="0"/>
              <w:autoSpaceDN w:val="0"/>
              <w:spacing w:after="0" w:line="240" w:lineRule="auto"/>
              <w:rPr>
                <w:rFonts w:ascii="Arial" w:hAnsi="Arial"/>
                <w:lang w:eastAsia="en-US"/>
              </w:rPr>
            </w:pPr>
            <w:r w:rsidRPr="001D1E50">
              <w:rPr>
                <w:rFonts w:ascii="Arial" w:hAnsi="Arial"/>
                <w:lang w:eastAsia="en-US"/>
              </w:rPr>
              <w:t>Caldrea</w:t>
            </w:r>
          </w:p>
          <w:p w14:paraId="4F4352F1"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1525 Howe Street</w:t>
            </w:r>
          </w:p>
          <w:p w14:paraId="64D1C92E" w14:textId="77777777" w:rsidR="001D1E50" w:rsidRPr="001D1E50" w:rsidRDefault="001D1E50" w:rsidP="001D1E50">
            <w:pPr>
              <w:keepLines/>
              <w:autoSpaceDE w:val="0"/>
              <w:autoSpaceDN w:val="0"/>
              <w:spacing w:after="0" w:line="240" w:lineRule="auto"/>
              <w:rPr>
                <w:rFonts w:ascii="Arial" w:hAnsi="Arial"/>
                <w:vanish/>
                <w:color w:val="00B050"/>
                <w:sz w:val="20"/>
                <w:szCs w:val="20"/>
                <w:lang w:eastAsia="en-US"/>
              </w:rPr>
            </w:pPr>
            <w:r w:rsidRPr="001D1E50">
              <w:rPr>
                <w:rFonts w:ascii="Arial" w:hAnsi="Arial"/>
                <w:sz w:val="20"/>
                <w:szCs w:val="20"/>
                <w:lang w:eastAsia="en-US"/>
              </w:rPr>
              <w:t>Racine</w:t>
            </w:r>
            <w:r w:rsidRPr="001D1E50">
              <w:rPr>
                <w:rFonts w:ascii="Arial" w:hAnsi="Arial"/>
                <w:color w:val="008000"/>
                <w:sz w:val="20"/>
                <w:szCs w:val="20"/>
                <w:lang w:eastAsia="en-US"/>
              </w:rPr>
              <w:t xml:space="preserve">   </w:t>
            </w:r>
          </w:p>
          <w:p w14:paraId="5F1FDD8C"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WI   53403-2236  </w:t>
            </w:r>
          </w:p>
        </w:tc>
      </w:tr>
    </w:tbl>
    <w:p w14:paraId="19C8B7A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525"/>
        <w:gridCol w:w="360"/>
        <w:gridCol w:w="5832"/>
      </w:tblGrid>
      <w:tr w:rsidR="001D1E50" w:rsidRPr="001D1E50" w14:paraId="0EA5FF2A" w14:textId="77777777" w:rsidTr="00081AD8">
        <w:trPr>
          <w:trHeight w:val="450"/>
        </w:trPr>
        <w:tc>
          <w:tcPr>
            <w:tcW w:w="2525" w:type="dxa"/>
          </w:tcPr>
          <w:p w14:paraId="4439EBB7"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Telephone</w:t>
            </w:r>
          </w:p>
        </w:tc>
        <w:tc>
          <w:tcPr>
            <w:tcW w:w="360" w:type="dxa"/>
          </w:tcPr>
          <w:p w14:paraId="7D149CD9"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832" w:type="dxa"/>
          </w:tcPr>
          <w:p w14:paraId="1AD23B14"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rPr>
              <w:t>+1-800-558-5252</w:t>
            </w:r>
          </w:p>
          <w:p w14:paraId="0E3126B1"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113A9DD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10C601B2"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525"/>
        <w:gridCol w:w="360"/>
        <w:gridCol w:w="5832"/>
      </w:tblGrid>
      <w:tr w:rsidR="001D1E50" w:rsidRPr="001D1E50" w14:paraId="4B2ABE60" w14:textId="77777777" w:rsidTr="00081AD8">
        <w:tc>
          <w:tcPr>
            <w:tcW w:w="2525" w:type="dxa"/>
          </w:tcPr>
          <w:p w14:paraId="173BD32C"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Emergency telephone number</w:t>
            </w:r>
          </w:p>
        </w:tc>
        <w:tc>
          <w:tcPr>
            <w:tcW w:w="360" w:type="dxa"/>
          </w:tcPr>
          <w:p w14:paraId="6D20F9BA"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832" w:type="dxa"/>
          </w:tcPr>
          <w:p w14:paraId="25193DFF" w14:textId="77777777" w:rsidR="001D1E50" w:rsidRPr="001D1E50" w:rsidRDefault="001D1E50" w:rsidP="001D1E50">
            <w:pPr>
              <w:keepLines/>
              <w:autoSpaceDE w:val="0"/>
              <w:autoSpaceDN w:val="0"/>
              <w:spacing w:after="0" w:line="240" w:lineRule="auto"/>
              <w:rPr>
                <w:rStyle w:val="PageNumber"/>
                <w:rFonts w:ascii="Arial" w:hAnsi="Arial"/>
                <w:sz w:val="20"/>
                <w:szCs w:val="20"/>
                <w:lang w:eastAsia="en-US"/>
              </w:rPr>
            </w:pPr>
            <w:r w:rsidRPr="001D1E50">
              <w:rPr>
                <w:rFonts w:ascii="Arial" w:hAnsi="Arial"/>
                <w:color w:val="008000"/>
                <w:sz w:val="20"/>
                <w:szCs w:val="20"/>
                <w:lang w:val="de-DE" w:eastAsia="en-US"/>
              </w:rPr>
              <w:t xml:space="preserve"> </w:t>
            </w:r>
            <w:r w:rsidRPr="001D1E50">
              <w:rPr>
                <w:rStyle w:val="PageNumber"/>
                <w:rFonts w:ascii="Arial" w:hAnsi="Arial"/>
                <w:sz w:val="20"/>
                <w:szCs w:val="20"/>
                <w:lang w:eastAsia="en-US"/>
              </w:rPr>
              <w:t>24 Hour Medical Emergency Phone: (866)231-5406</w:t>
            </w:r>
          </w:p>
          <w:p w14:paraId="546C28FE" w14:textId="77777777" w:rsidR="001D1E50" w:rsidRPr="001D1E50" w:rsidRDefault="001D1E50" w:rsidP="001D1E50">
            <w:pPr>
              <w:keepLines/>
              <w:autoSpaceDE w:val="0"/>
              <w:autoSpaceDN w:val="0"/>
              <w:spacing w:after="0" w:line="240" w:lineRule="auto"/>
              <w:rPr>
                <w:rStyle w:val="PageNumber"/>
                <w:rFonts w:ascii="Arial" w:hAnsi="Arial"/>
                <w:sz w:val="20"/>
                <w:szCs w:val="20"/>
                <w:lang w:eastAsia="en-US"/>
              </w:rPr>
            </w:pPr>
            <w:r w:rsidRPr="001D1E50">
              <w:rPr>
                <w:rStyle w:val="PageNumber"/>
                <w:rFonts w:ascii="Arial" w:hAnsi="Arial"/>
                <w:sz w:val="20"/>
                <w:szCs w:val="20"/>
                <w:lang w:eastAsia="en-US"/>
              </w:rPr>
              <w:t>24 Hour Transport Emergency Phone: (800)424-9300</w:t>
            </w:r>
          </w:p>
          <w:p w14:paraId="546D6B71" w14:textId="77777777" w:rsidR="001D1E50" w:rsidRPr="001D1E50" w:rsidRDefault="001D1E50" w:rsidP="001D1E50">
            <w:pPr>
              <w:keepLines/>
              <w:autoSpaceDE w:val="0"/>
              <w:autoSpaceDN w:val="0"/>
              <w:spacing w:after="0" w:line="240" w:lineRule="auto"/>
              <w:rPr>
                <w:rFonts w:ascii="Arial" w:hAnsi="Arial"/>
                <w:vanish/>
                <w:color w:val="00B050"/>
                <w:sz w:val="20"/>
                <w:szCs w:val="20"/>
                <w:lang w:eastAsia="en-US"/>
              </w:rPr>
            </w:pPr>
          </w:p>
          <w:p w14:paraId="04BFBFB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41D63C1F"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52CD4388" w14:textId="77777777" w:rsidR="001D1E50" w:rsidRPr="001D1E50" w:rsidRDefault="001D1E50" w:rsidP="001D1E50">
      <w:pPr>
        <w:widowControl w:val="0"/>
        <w:autoSpaceDE w:val="0"/>
        <w:autoSpaceDN w:val="0"/>
        <w:spacing w:after="120" w:line="240" w:lineRule="auto"/>
        <w:rPr>
          <w:rFonts w:ascii="Arial" w:hAnsi="Arial"/>
          <w:b/>
          <w:bCs/>
          <w:sz w:val="20"/>
          <w:szCs w:val="20"/>
          <w:lang w:eastAsia="en-US"/>
        </w:rPr>
      </w:pPr>
      <w:r w:rsidRPr="001D1E50">
        <w:rPr>
          <w:rFonts w:ascii="Arial Bold" w:hAnsi="Arial Bold" w:cs="Arial Bold"/>
          <w:b/>
          <w:bCs/>
          <w:sz w:val="20"/>
          <w:szCs w:val="20"/>
          <w:lang w:eastAsia="en-US"/>
        </w:rPr>
        <w:t>2. HAZARDS IDENTIFICATION</w:t>
      </w:r>
      <w:r w:rsidRPr="001D1E50">
        <w:rPr>
          <w:rFonts w:ascii="Arial" w:hAnsi="Arial"/>
          <w:b/>
          <w:bCs/>
          <w:vanish/>
          <w:sz w:val="20"/>
          <w:szCs w:val="20"/>
          <w:lang w:eastAsia="en-US"/>
        </w:rPr>
        <w:t xml:space="preserve"> </w:t>
      </w:r>
    </w:p>
    <w:p w14:paraId="27A4A32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32"/>
        <w:rPr>
          <w:rFonts w:ascii="Arial" w:hAnsi="Arial"/>
          <w:b/>
          <w:sz w:val="20"/>
          <w:szCs w:val="20"/>
          <w:lang w:eastAsia="en-US"/>
        </w:rPr>
      </w:pPr>
      <w:r w:rsidRPr="001D1E50">
        <w:rPr>
          <w:rFonts w:ascii="Arial" w:hAnsi="Arial"/>
          <w:b/>
          <w:color w:val="808080"/>
          <w:sz w:val="20"/>
          <w:szCs w:val="20"/>
          <w:lang w:eastAsia="en-US"/>
        </w:rPr>
        <w:t xml:space="preserve"> </w:t>
      </w:r>
      <w:r w:rsidRPr="001D1E50">
        <w:rPr>
          <w:rFonts w:ascii="Arial" w:hAnsi="Arial"/>
          <w:b/>
          <w:sz w:val="20"/>
          <w:szCs w:val="20"/>
          <w:lang w:eastAsia="en-US"/>
        </w:rPr>
        <w:t>Classification of the substance or mixture</w:t>
      </w:r>
    </w:p>
    <w:p w14:paraId="7214EF54" w14:textId="77777777" w:rsidR="001D1E50" w:rsidRPr="001D1E50" w:rsidRDefault="001D1E50" w:rsidP="001D1E50">
      <w:pPr>
        <w:widowControl w:val="0"/>
        <w:autoSpaceDE w:val="0"/>
        <w:autoSpaceDN w:val="0"/>
        <w:spacing w:after="0" w:line="240" w:lineRule="auto"/>
        <w:ind w:left="432"/>
        <w:rPr>
          <w:rFonts w:ascii="Arial" w:hAnsi="Arial"/>
          <w:sz w:val="20"/>
          <w:szCs w:val="20"/>
          <w:lang w:eastAsia="en-US"/>
        </w:rPr>
      </w:pPr>
    </w:p>
    <w:p w14:paraId="282E5EA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eastAsia="en-US"/>
        </w:rPr>
      </w:pPr>
      <w:r w:rsidRPr="001D1E50">
        <w:rPr>
          <w:rFonts w:ascii="Arial" w:hAnsi="Arial"/>
          <w:b/>
          <w:sz w:val="20"/>
          <w:szCs w:val="20"/>
          <w:lang w:eastAsia="en-US"/>
        </w:rPr>
        <w:t>Globally Harmonized System (GHS) Classification</w:t>
      </w:r>
    </w:p>
    <w:p w14:paraId="15F11CBC"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eastAsia="en-US"/>
        </w:rPr>
      </w:pPr>
      <w:r w:rsidRPr="001D1E50">
        <w:rPr>
          <w:rFonts w:ascii="Arial" w:hAnsi="Arial"/>
          <w:vanish/>
          <w:sz w:val="20"/>
          <w:szCs w:val="20"/>
          <w:lang w:val="de-DE" w:eastAsia="en-US"/>
        </w:rPr>
        <w:t xml:space="preserve">                 </w:t>
      </w:r>
      <w:r w:rsidRPr="001D1E50">
        <w:rPr>
          <w:rFonts w:ascii="Arial" w:hAnsi="Arial"/>
          <w:sz w:val="20"/>
          <w:szCs w:val="20"/>
          <w:lang w:eastAsia="en-US"/>
        </w:rPr>
        <w:t>This product does not meet the criteria for classification in any hazard class according to regulation OSHA 29 CFR 1910.1200.</w:t>
      </w:r>
    </w:p>
    <w:p w14:paraId="5DE80E65"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vanish/>
          <w:color w:val="008000"/>
          <w:sz w:val="20"/>
          <w:szCs w:val="20"/>
          <w:lang w:val="de-DE" w:eastAsia="en-US"/>
        </w:rPr>
      </w:pPr>
    </w:p>
    <w:p w14:paraId="2A7D1814"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val="de-DE" w:eastAsia="en-US"/>
        </w:rPr>
      </w:pPr>
    </w:p>
    <w:p w14:paraId="1C117383"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Bold" w:hAnsi="Arial Bold"/>
          <w:b/>
          <w:sz w:val="20"/>
          <w:szCs w:val="20"/>
          <w:lang w:eastAsia="en-US"/>
        </w:rPr>
      </w:pPr>
      <w:r w:rsidRPr="001D1E50">
        <w:rPr>
          <w:rFonts w:ascii="Arial" w:hAnsi="Arial"/>
          <w:b/>
          <w:sz w:val="20"/>
          <w:szCs w:val="20"/>
          <w:lang w:eastAsia="en-US"/>
        </w:rPr>
        <w:t>Labelling</w:t>
      </w:r>
    </w:p>
    <w:p w14:paraId="64891D90"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b/>
          <w:sz w:val="20"/>
          <w:szCs w:val="20"/>
          <w:lang w:eastAsia="en-US"/>
        </w:rPr>
      </w:pPr>
    </w:p>
    <w:p w14:paraId="7B400742" w14:textId="77777777" w:rsidR="001D1E50" w:rsidRPr="001D1E50" w:rsidRDefault="001D1E50">
      <w:pPr>
        <w:spacing w:after="0" w:line="240" w:lineRule="auto"/>
        <w:ind w:left="432"/>
        <w:rPr>
          <w:rFonts w:ascii="Arial" w:hAnsi="Arial"/>
          <w:b/>
          <w:bCs/>
          <w:sz w:val="20"/>
          <w:szCs w:val="20"/>
          <w:lang w:val="pt-BR" w:eastAsia="ja-JP"/>
        </w:rPr>
      </w:pPr>
      <w:r w:rsidRPr="001D1E50">
        <w:rPr>
          <w:rFonts w:ascii="Arial" w:hAnsi="Arial"/>
          <w:b/>
          <w:bCs/>
          <w:sz w:val="20"/>
          <w:szCs w:val="20"/>
          <w:lang w:eastAsia="en-US"/>
        </w:rPr>
        <w:t>Precautionary statements</w:t>
      </w:r>
    </w:p>
    <w:p w14:paraId="62636908" w14:textId="77777777" w:rsidR="001D1E50" w:rsidRPr="001D1E50" w:rsidRDefault="001D1E50">
      <w:pPr>
        <w:spacing w:after="0" w:line="240" w:lineRule="auto"/>
        <w:ind w:left="432"/>
        <w:rPr>
          <w:rFonts w:ascii="Arial" w:hAnsi="Arial"/>
          <w:vanish/>
          <w:color w:val="00B050"/>
          <w:sz w:val="20"/>
          <w:szCs w:val="20"/>
          <w:lang w:val="pt-BR" w:eastAsia="ja-JP"/>
        </w:rPr>
      </w:pPr>
    </w:p>
    <w:p w14:paraId="1AC15411" w14:textId="77777777" w:rsidR="001D1E50" w:rsidRPr="001D1E50" w:rsidRDefault="001D1E50">
      <w:pPr>
        <w:spacing w:after="0" w:line="240" w:lineRule="auto"/>
        <w:ind w:left="432"/>
        <w:rPr>
          <w:rFonts w:ascii="Arial" w:hAnsi="Arial"/>
          <w:vanish/>
          <w:color w:val="C0C0C0"/>
          <w:sz w:val="20"/>
          <w:szCs w:val="20"/>
          <w:lang w:val="pt-BR" w:eastAsia="ja-JP"/>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5884F9FA" w14:textId="77777777" w:rsidTr="00081AD8">
        <w:tc>
          <w:tcPr>
            <w:tcW w:w="2622" w:type="dxa"/>
          </w:tcPr>
          <w:p w14:paraId="05C2C2D5" w14:textId="77777777" w:rsidR="001D1E50" w:rsidRPr="001D1E50" w:rsidRDefault="001D1E50" w:rsidP="001D1E50">
            <w:pPr>
              <w:widowControl w:val="0"/>
              <w:autoSpaceDE w:val="0"/>
              <w:autoSpaceDN w:val="0"/>
              <w:spacing w:after="0" w:line="240" w:lineRule="auto"/>
              <w:rPr>
                <w:rFonts w:ascii="Arial" w:hAnsi="Arial"/>
                <w:vanish/>
                <w:color w:val="808080"/>
                <w:sz w:val="20"/>
                <w:szCs w:val="20"/>
                <w:lang w:eastAsia="en-US"/>
              </w:rPr>
            </w:pPr>
            <w:r w:rsidRPr="001D1E50">
              <w:rPr>
                <w:rFonts w:ascii="Arial" w:hAnsi="Arial"/>
                <w:b/>
                <w:sz w:val="20"/>
                <w:szCs w:val="20"/>
                <w:lang w:eastAsia="en-US"/>
              </w:rPr>
              <w:t>Other hazards</w:t>
            </w:r>
          </w:p>
        </w:tc>
        <w:tc>
          <w:tcPr>
            <w:tcW w:w="340" w:type="dxa"/>
          </w:tcPr>
          <w:p w14:paraId="1BB910C4"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w:t>
            </w:r>
          </w:p>
        </w:tc>
        <w:tc>
          <w:tcPr>
            <w:tcW w:w="5755" w:type="dxa"/>
          </w:tcPr>
          <w:p w14:paraId="25C4E933" w14:textId="77777777" w:rsidR="001D1E50" w:rsidRPr="001D1E50" w:rsidRDefault="001D1E50" w:rsidP="001D1E50">
            <w:pPr>
              <w:widowControl w:val="0"/>
              <w:autoSpaceDE w:val="0"/>
              <w:autoSpaceDN w:val="0"/>
              <w:spacing w:after="0" w:line="240" w:lineRule="auto"/>
              <w:rPr>
                <w:rFonts w:ascii="Arial" w:hAnsi="Arial"/>
                <w:color w:val="000000"/>
                <w:sz w:val="20"/>
                <w:szCs w:val="20"/>
                <w:lang w:eastAsia="en-US"/>
              </w:rPr>
            </w:pPr>
            <w:r w:rsidRPr="001D1E50">
              <w:rPr>
                <w:rFonts w:ascii="Arial" w:hAnsi="Arial"/>
                <w:sz w:val="20"/>
                <w:szCs w:val="20"/>
                <w:lang w:eastAsia="en-US"/>
              </w:rPr>
              <w:t>None identified</w:t>
            </w:r>
          </w:p>
          <w:p w14:paraId="0E3313A3"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0076DAA5"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6AAE91DA" w14:textId="77777777" w:rsidR="001D1E50" w:rsidRPr="001D1E50" w:rsidRDefault="001D1E50" w:rsidP="001D1E50">
      <w:pPr>
        <w:keepNext/>
        <w:keepLines/>
        <w:widowControl w:val="0"/>
        <w:autoSpaceDE w:val="0"/>
        <w:autoSpaceDN w:val="0"/>
        <w:spacing w:after="120" w:line="240" w:lineRule="auto"/>
        <w:rPr>
          <w:rFonts w:ascii="Arial Bold" w:hAnsi="Arial Bold" w:cs="Arial Bold"/>
          <w:b/>
          <w:bCs/>
          <w:sz w:val="20"/>
          <w:szCs w:val="20"/>
          <w:lang w:eastAsia="en-US"/>
        </w:rPr>
      </w:pPr>
      <w:r w:rsidRPr="001D1E50">
        <w:rPr>
          <w:rFonts w:ascii="Arial Bold" w:hAnsi="Arial Bold" w:cs="Arial Bold"/>
          <w:b/>
          <w:bCs/>
          <w:sz w:val="20"/>
          <w:szCs w:val="20"/>
          <w:lang w:eastAsia="en-US"/>
        </w:rPr>
        <w:t>3. COMPOSITION/INFORMATION ON INGREDIENTS</w:t>
      </w:r>
    </w:p>
    <w:p w14:paraId="461E54F4"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color w:val="008000"/>
          <w:sz w:val="20"/>
          <w:szCs w:val="20"/>
          <w:lang w:eastAsia="en-US"/>
        </w:rPr>
      </w:pPr>
    </w:p>
    <w:p w14:paraId="14ADE424" w14:textId="77777777" w:rsidR="001D1E50" w:rsidRPr="001D1E50" w:rsidRDefault="001D1E50" w:rsidP="001D1E50">
      <w:pPr>
        <w:keepLines/>
        <w:tabs>
          <w:tab w:val="left" w:pos="3119"/>
          <w:tab w:val="left" w:pos="3402"/>
          <w:tab w:val="left" w:pos="6237"/>
        </w:tabs>
        <w:autoSpaceDE w:val="0"/>
        <w:autoSpaceDN w:val="0"/>
        <w:spacing w:after="0" w:line="240" w:lineRule="auto"/>
        <w:rPr>
          <w:rFonts w:ascii="Arial" w:hAnsi="Arial"/>
          <w:color w:val="000000"/>
          <w:sz w:val="20"/>
          <w:szCs w:val="20"/>
          <w:lang w:eastAsia="en-US"/>
        </w:rPr>
      </w:pPr>
    </w:p>
    <w:p w14:paraId="6E160833"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eastAsia="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2880"/>
        <w:gridCol w:w="1843"/>
      </w:tblGrid>
      <w:tr w:rsidR="001D1E50" w:rsidRPr="001D1E50" w14:paraId="774469AD" w14:textId="77777777" w:rsidTr="00081AD8">
        <w:tc>
          <w:tcPr>
            <w:tcW w:w="3600" w:type="dxa"/>
            <w:shd w:val="clear" w:color="auto" w:fill="C0C0C0"/>
          </w:tcPr>
          <w:p w14:paraId="5E45858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color w:val="808080"/>
                <w:sz w:val="20"/>
                <w:szCs w:val="20"/>
                <w:lang w:eastAsia="en-US"/>
              </w:rPr>
            </w:pPr>
            <w:r w:rsidRPr="001D1E50">
              <w:rPr>
                <w:rFonts w:ascii="Arial" w:hAnsi="Arial"/>
                <w:sz w:val="20"/>
                <w:szCs w:val="20"/>
                <w:lang w:eastAsia="en-US"/>
              </w:rPr>
              <w:t>Chemical name</w:t>
            </w:r>
          </w:p>
        </w:tc>
        <w:tc>
          <w:tcPr>
            <w:tcW w:w="2880" w:type="dxa"/>
            <w:shd w:val="clear" w:color="auto" w:fill="C0C0C0"/>
          </w:tcPr>
          <w:p w14:paraId="2C20C01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CAS-No.</w:t>
            </w:r>
          </w:p>
        </w:tc>
        <w:tc>
          <w:tcPr>
            <w:tcW w:w="1843" w:type="dxa"/>
            <w:shd w:val="clear" w:color="auto" w:fill="C0C0C0"/>
          </w:tcPr>
          <w:p w14:paraId="7F76451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Weight percent</w:t>
            </w:r>
          </w:p>
        </w:tc>
      </w:tr>
      <w:tr w:rsidR="001D1E50" w:rsidRPr="001D1E50" w14:paraId="23590F61" w14:textId="77777777" w:rsidTr="00081AD8">
        <w:tc>
          <w:tcPr>
            <w:tcW w:w="3600" w:type="dxa"/>
          </w:tcPr>
          <w:p w14:paraId="1696FD3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Soybean oil, hydrogenated</w:t>
            </w:r>
          </w:p>
        </w:tc>
        <w:tc>
          <w:tcPr>
            <w:tcW w:w="2880" w:type="dxa"/>
          </w:tcPr>
          <w:p w14:paraId="397D326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8016-70-4</w:t>
            </w:r>
          </w:p>
        </w:tc>
        <w:tc>
          <w:tcPr>
            <w:tcW w:w="1843" w:type="dxa"/>
            <w:vAlign w:val="center"/>
          </w:tcPr>
          <w:p w14:paraId="1304345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 xml:space="preserve"> </w:t>
            </w:r>
            <w:r w:rsidRPr="001D1E50">
              <w:rPr>
                <w:rFonts w:ascii="Arial" w:hAnsi="Arial"/>
                <w:sz w:val="20"/>
                <w:szCs w:val="20"/>
                <w:lang w:eastAsia="en-US"/>
              </w:rPr>
              <w:t>30.00</w:t>
            </w:r>
            <w:r w:rsidRPr="001D1E50">
              <w:rPr>
                <w:rFonts w:ascii="Arial" w:hAnsi="Arial"/>
                <w:sz w:val="20"/>
                <w:szCs w:val="20"/>
                <w:lang w:val="nl-BE" w:eastAsia="en-US"/>
              </w:rPr>
              <w:t xml:space="preserve"> - </w:t>
            </w:r>
            <w:r w:rsidRPr="001D1E50">
              <w:rPr>
                <w:rFonts w:ascii="Arial" w:hAnsi="Arial"/>
                <w:vanish/>
                <w:sz w:val="20"/>
                <w:szCs w:val="20"/>
                <w:lang w:val="nl-BE" w:eastAsia="en-US"/>
              </w:rPr>
              <w:t xml:space="preserve"> </w:t>
            </w:r>
            <w:r w:rsidRPr="001D1E50">
              <w:rPr>
                <w:rFonts w:ascii="Arial" w:hAnsi="Arial"/>
                <w:sz w:val="20"/>
                <w:szCs w:val="20"/>
                <w:lang w:eastAsia="en-US"/>
              </w:rPr>
              <w:t>60.00</w:t>
            </w:r>
          </w:p>
        </w:tc>
      </w:tr>
    </w:tbl>
    <w:p w14:paraId="2AAFB5EF"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val="nl-BE" w:eastAsia="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2880"/>
        <w:gridCol w:w="1843"/>
      </w:tblGrid>
      <w:tr w:rsidR="001D1E50" w:rsidRPr="001D1E50" w14:paraId="49FB37CD" w14:textId="77777777" w:rsidTr="00081AD8">
        <w:tc>
          <w:tcPr>
            <w:tcW w:w="3600" w:type="dxa"/>
          </w:tcPr>
          <w:p w14:paraId="31E3666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lastRenderedPageBreak/>
              <w:t>Stearyl Alcohol</w:t>
            </w:r>
          </w:p>
        </w:tc>
        <w:tc>
          <w:tcPr>
            <w:tcW w:w="2880" w:type="dxa"/>
          </w:tcPr>
          <w:p w14:paraId="7BDCF37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112-92-5</w:t>
            </w:r>
          </w:p>
        </w:tc>
        <w:tc>
          <w:tcPr>
            <w:tcW w:w="1843" w:type="dxa"/>
            <w:vAlign w:val="center"/>
          </w:tcPr>
          <w:p w14:paraId="6675A30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 xml:space="preserve"> </w:t>
            </w:r>
            <w:r w:rsidRPr="001D1E50">
              <w:rPr>
                <w:rFonts w:ascii="Arial" w:hAnsi="Arial"/>
                <w:sz w:val="20"/>
                <w:szCs w:val="20"/>
                <w:lang w:eastAsia="en-US"/>
              </w:rPr>
              <w:t>10.00</w:t>
            </w:r>
            <w:r w:rsidRPr="001D1E50">
              <w:rPr>
                <w:rFonts w:ascii="Arial" w:hAnsi="Arial"/>
                <w:sz w:val="20"/>
                <w:szCs w:val="20"/>
                <w:lang w:val="nl-BE" w:eastAsia="en-US"/>
              </w:rPr>
              <w:t xml:space="preserve"> - </w:t>
            </w:r>
            <w:r w:rsidRPr="001D1E50">
              <w:rPr>
                <w:rFonts w:ascii="Arial" w:hAnsi="Arial"/>
                <w:vanish/>
                <w:sz w:val="20"/>
                <w:szCs w:val="20"/>
                <w:lang w:val="nl-BE" w:eastAsia="en-US"/>
              </w:rPr>
              <w:t xml:space="preserve"> </w:t>
            </w:r>
            <w:r w:rsidRPr="001D1E50">
              <w:rPr>
                <w:rFonts w:ascii="Arial" w:hAnsi="Arial"/>
                <w:sz w:val="20"/>
                <w:szCs w:val="20"/>
                <w:lang w:eastAsia="en-US"/>
              </w:rPr>
              <w:t>30.00</w:t>
            </w:r>
          </w:p>
        </w:tc>
      </w:tr>
    </w:tbl>
    <w:p w14:paraId="45989687"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val="nl-BE" w:eastAsia="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2880"/>
        <w:gridCol w:w="1843"/>
      </w:tblGrid>
      <w:tr w:rsidR="001D1E50" w:rsidRPr="001D1E50" w14:paraId="54025765" w14:textId="77777777" w:rsidTr="00081AD8">
        <w:tc>
          <w:tcPr>
            <w:tcW w:w="3600" w:type="dxa"/>
          </w:tcPr>
          <w:p w14:paraId="09D397D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Fragrance - Trade Secret</w:t>
            </w:r>
          </w:p>
        </w:tc>
        <w:tc>
          <w:tcPr>
            <w:tcW w:w="2880" w:type="dxa"/>
          </w:tcPr>
          <w:p w14:paraId="1574713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Mixture </w:t>
            </w:r>
          </w:p>
        </w:tc>
        <w:tc>
          <w:tcPr>
            <w:tcW w:w="1843" w:type="dxa"/>
            <w:vAlign w:val="center"/>
          </w:tcPr>
          <w:p w14:paraId="2F29071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 xml:space="preserve"> </w:t>
            </w:r>
            <w:r w:rsidRPr="001D1E50">
              <w:rPr>
                <w:rFonts w:ascii="Arial" w:hAnsi="Arial"/>
                <w:sz w:val="20"/>
                <w:szCs w:val="20"/>
                <w:lang w:eastAsia="en-US"/>
              </w:rPr>
              <w:t>1.00</w:t>
            </w:r>
            <w:r w:rsidRPr="001D1E50">
              <w:rPr>
                <w:rFonts w:ascii="Arial" w:hAnsi="Arial"/>
                <w:sz w:val="20"/>
                <w:szCs w:val="20"/>
                <w:lang w:val="nl-BE" w:eastAsia="en-US"/>
              </w:rPr>
              <w:t xml:space="preserve"> - </w:t>
            </w:r>
            <w:r w:rsidRPr="001D1E50">
              <w:rPr>
                <w:rFonts w:ascii="Arial" w:hAnsi="Arial"/>
                <w:vanish/>
                <w:sz w:val="20"/>
                <w:szCs w:val="20"/>
                <w:lang w:val="nl-BE" w:eastAsia="en-US"/>
              </w:rPr>
              <w:t xml:space="preserve"> </w:t>
            </w:r>
            <w:r w:rsidRPr="001D1E50">
              <w:rPr>
                <w:rFonts w:ascii="Arial" w:hAnsi="Arial"/>
                <w:sz w:val="20"/>
                <w:szCs w:val="20"/>
                <w:lang w:eastAsia="en-US"/>
              </w:rPr>
              <w:t>5.00</w:t>
            </w:r>
          </w:p>
        </w:tc>
      </w:tr>
    </w:tbl>
    <w:p w14:paraId="78DFAD8E"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val="nl-BE" w:eastAsia="en-US"/>
        </w:rPr>
      </w:pPr>
    </w:p>
    <w:p w14:paraId="3812280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val="nl-BE" w:eastAsia="en-US"/>
        </w:rPr>
      </w:pPr>
    </w:p>
    <w:p w14:paraId="2B978A83"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sz w:val="20"/>
          <w:szCs w:val="20"/>
          <w:lang w:val="nl-BE" w:eastAsia="en-US"/>
        </w:rPr>
      </w:pPr>
    </w:p>
    <w:p w14:paraId="6FA98CD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r w:rsidRPr="001D1E50">
        <w:rPr>
          <w:rFonts w:ascii="Arial" w:hAnsi="Arial"/>
          <w:sz w:val="20"/>
          <w:szCs w:val="20"/>
          <w:lang w:eastAsia="en-US"/>
        </w:rPr>
        <w:t>The specific chemical identity and/or exact percentage (concentration) of this composition has been withheld as a trade secret.</w:t>
      </w:r>
    </w:p>
    <w:p w14:paraId="568E133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nl-BE" w:eastAsia="en-US"/>
        </w:rPr>
      </w:pPr>
    </w:p>
    <w:p w14:paraId="2383F47B" w14:textId="77777777" w:rsidR="001D1E50" w:rsidRPr="001D1E50" w:rsidRDefault="001D1E50" w:rsidP="001D1E50">
      <w:pPr>
        <w:spacing w:after="0" w:line="240" w:lineRule="auto"/>
        <w:rPr>
          <w:rFonts w:ascii="Arial" w:hAnsi="Arial"/>
          <w:b/>
          <w:bCs/>
          <w:vanish/>
          <w:color w:val="C0C0C0"/>
          <w:sz w:val="20"/>
          <w:szCs w:val="20"/>
          <w:lang w:val="sv-SE" w:eastAsia="ja-JP"/>
        </w:rPr>
      </w:pPr>
    </w:p>
    <w:p w14:paraId="1846E1D0" w14:textId="77777777" w:rsidR="001D1E50" w:rsidRPr="001D1E50" w:rsidRDefault="001D1E50" w:rsidP="001D1E50">
      <w:pPr>
        <w:spacing w:after="0" w:line="240" w:lineRule="auto"/>
        <w:rPr>
          <w:rFonts w:ascii="Arial Bold" w:hAnsi="Arial Bold" w:cs="Arial Bold"/>
          <w:b/>
          <w:bCs/>
          <w:color w:val="C0C0C0"/>
          <w:sz w:val="20"/>
          <w:szCs w:val="20"/>
          <w:lang w:val="sv-SE" w:eastAsia="ja-JP"/>
        </w:rPr>
      </w:pPr>
    </w:p>
    <w:p w14:paraId="725194D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r w:rsidRPr="001D1E50">
        <w:rPr>
          <w:rFonts w:ascii="Arial" w:hAnsi="Arial"/>
          <w:sz w:val="20"/>
          <w:szCs w:val="20"/>
          <w:lang w:eastAsia="en-US"/>
        </w:rPr>
        <w:t>For additional information on product ingredients, see www.caldrea.com.</w:t>
      </w:r>
    </w:p>
    <w:p w14:paraId="3EC809B8" w14:textId="77777777" w:rsidR="001D1E50" w:rsidRPr="001D1E50" w:rsidRDefault="001D1E50" w:rsidP="001D1E50">
      <w:pPr>
        <w:keepNext/>
        <w:keepLines/>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1B29BD60"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4. FIRST AID MEASURES</w:t>
      </w:r>
    </w:p>
    <w:p w14:paraId="2B52C41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p w14:paraId="2138C93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s="Times New Roman"/>
          <w:b/>
          <w:bCs/>
          <w:sz w:val="20"/>
          <w:szCs w:val="20"/>
          <w:lang w:eastAsia="en-US"/>
        </w:rPr>
      </w:pPr>
      <w:r w:rsidRPr="001D1E50">
        <w:rPr>
          <w:rFonts w:ascii="Arial" w:hAnsi="Arial"/>
          <w:b/>
          <w:bCs/>
          <w:sz w:val="20"/>
          <w:szCs w:val="20"/>
          <w:lang w:eastAsia="en-US"/>
        </w:rPr>
        <w:t>Description of first aid measures</w:t>
      </w:r>
    </w:p>
    <w:p w14:paraId="1A8C4BA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00A513E5" w14:textId="77777777" w:rsidTr="00081AD8">
        <w:tc>
          <w:tcPr>
            <w:tcW w:w="2622" w:type="dxa"/>
          </w:tcPr>
          <w:p w14:paraId="133F0523"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Eye contact</w:t>
            </w:r>
          </w:p>
        </w:tc>
        <w:tc>
          <w:tcPr>
            <w:tcW w:w="340" w:type="dxa"/>
          </w:tcPr>
          <w:p w14:paraId="73B4BD6B"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77D3AA6D"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0E3E21D8"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5A132324" w14:textId="77777777" w:rsidTr="00081AD8">
        <w:tc>
          <w:tcPr>
            <w:tcW w:w="2622" w:type="dxa"/>
          </w:tcPr>
          <w:p w14:paraId="57F8E30D"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Skin contact</w:t>
            </w:r>
          </w:p>
        </w:tc>
        <w:tc>
          <w:tcPr>
            <w:tcW w:w="340" w:type="dxa"/>
          </w:tcPr>
          <w:p w14:paraId="022B3FAC"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50364F2C"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4E8832D6"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7573AA02" w14:textId="77777777" w:rsidTr="00081AD8">
        <w:tc>
          <w:tcPr>
            <w:tcW w:w="2622" w:type="dxa"/>
          </w:tcPr>
          <w:p w14:paraId="2B380F65"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Inhalation</w:t>
            </w:r>
          </w:p>
        </w:tc>
        <w:tc>
          <w:tcPr>
            <w:tcW w:w="340" w:type="dxa"/>
          </w:tcPr>
          <w:p w14:paraId="20B35E13"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1C2CC437"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7C702621"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6EED1385" w14:textId="77777777" w:rsidTr="00081AD8">
        <w:tc>
          <w:tcPr>
            <w:tcW w:w="2622" w:type="dxa"/>
          </w:tcPr>
          <w:p w14:paraId="714E0FD3"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Ingestion</w:t>
            </w:r>
          </w:p>
        </w:tc>
        <w:tc>
          <w:tcPr>
            <w:tcW w:w="340" w:type="dxa"/>
          </w:tcPr>
          <w:p w14:paraId="5AC210A8"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6205D25F"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14648272"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1812D9C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2639F99E" w14:textId="77777777" w:rsidR="001D1E50" w:rsidRPr="001D1E50" w:rsidRDefault="001D1E50" w:rsidP="001D1E50">
      <w:pPr>
        <w:widowControl w:val="0"/>
        <w:autoSpaceDE w:val="0"/>
        <w:autoSpaceDN w:val="0"/>
        <w:spacing w:after="120" w:line="240" w:lineRule="auto"/>
        <w:ind w:left="340"/>
        <w:rPr>
          <w:rFonts w:ascii="Arial" w:hAnsi="Arial" w:cs="Times New Roman"/>
          <w:b/>
          <w:bCs/>
          <w:sz w:val="20"/>
          <w:szCs w:val="20"/>
          <w:lang w:eastAsia="en-US"/>
        </w:rPr>
      </w:pPr>
      <w:r w:rsidRPr="001D1E50">
        <w:rPr>
          <w:rFonts w:ascii="Arial" w:hAnsi="Arial"/>
          <w:b/>
          <w:bCs/>
          <w:sz w:val="20"/>
          <w:szCs w:val="20"/>
          <w:lang w:eastAsia="en-US"/>
        </w:rPr>
        <w:t>Most important symptoms and effects, both acute and delayed</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24DDBB0A" w14:textId="77777777" w:rsidTr="00081AD8">
        <w:tc>
          <w:tcPr>
            <w:tcW w:w="2622" w:type="dxa"/>
          </w:tcPr>
          <w:p w14:paraId="1929F712"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Eyes</w:t>
            </w:r>
          </w:p>
        </w:tc>
        <w:tc>
          <w:tcPr>
            <w:tcW w:w="340" w:type="dxa"/>
          </w:tcPr>
          <w:p w14:paraId="79F82AC1"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408D1750"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No adverse effects expected when used as directed.</w:t>
            </w:r>
          </w:p>
          <w:p w14:paraId="7FC432CC"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p>
        </w:tc>
      </w:tr>
      <w:tr w:rsidR="001D1E50" w:rsidRPr="001D1E50" w14:paraId="68772F3E" w14:textId="77777777" w:rsidTr="00081AD8">
        <w:tc>
          <w:tcPr>
            <w:tcW w:w="2622" w:type="dxa"/>
          </w:tcPr>
          <w:p w14:paraId="695D3D15"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Skin effect</w:t>
            </w:r>
          </w:p>
        </w:tc>
        <w:tc>
          <w:tcPr>
            <w:tcW w:w="340" w:type="dxa"/>
          </w:tcPr>
          <w:p w14:paraId="38FD2F4A"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640BE97F"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No adverse effects expected when used as directed.</w:t>
            </w:r>
          </w:p>
          <w:p w14:paraId="38098F25"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Contact with hot product will cause thermal burns.</w:t>
            </w:r>
          </w:p>
          <w:p w14:paraId="61C54865"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de-DE" w:eastAsia="en-US"/>
              </w:rPr>
            </w:pPr>
          </w:p>
        </w:tc>
      </w:tr>
      <w:tr w:rsidR="001D1E50" w:rsidRPr="001D1E50" w14:paraId="600C0688" w14:textId="77777777" w:rsidTr="00081AD8">
        <w:tc>
          <w:tcPr>
            <w:tcW w:w="2622" w:type="dxa"/>
          </w:tcPr>
          <w:p w14:paraId="3F5C5496"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Inhalation</w:t>
            </w:r>
          </w:p>
        </w:tc>
        <w:tc>
          <w:tcPr>
            <w:tcW w:w="340" w:type="dxa"/>
          </w:tcPr>
          <w:p w14:paraId="5425CA05"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48C3FF40" w14:textId="77777777" w:rsidR="001D1E50" w:rsidRPr="001D1E50" w:rsidRDefault="001D1E50" w:rsidP="001D1E50">
            <w:pPr>
              <w:widowControl w:val="0"/>
              <w:autoSpaceDE w:val="0"/>
              <w:autoSpaceDN w:val="0"/>
              <w:spacing w:after="0" w:line="240" w:lineRule="auto"/>
              <w:rPr>
                <w:rFonts w:ascii="Arial" w:hAnsi="Arial" w:cs="Times New Roman"/>
                <w:color w:val="000000"/>
                <w:sz w:val="20"/>
                <w:szCs w:val="20"/>
                <w:lang w:val="sv-SE" w:eastAsia="en-US"/>
              </w:rPr>
            </w:pPr>
            <w:r w:rsidRPr="001D1E50">
              <w:rPr>
                <w:rFonts w:ascii="Arial" w:hAnsi="Arial"/>
                <w:sz w:val="20"/>
                <w:szCs w:val="20"/>
                <w:lang w:eastAsia="en-US"/>
              </w:rPr>
              <w:t>No adverse effects expected when used as directed.</w:t>
            </w:r>
          </w:p>
          <w:p w14:paraId="2224277F"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de-DE" w:eastAsia="en-US"/>
              </w:rPr>
            </w:pPr>
          </w:p>
        </w:tc>
      </w:tr>
      <w:tr w:rsidR="001D1E50" w:rsidRPr="001D1E50" w14:paraId="1B9D1693" w14:textId="77777777" w:rsidTr="00081AD8">
        <w:tc>
          <w:tcPr>
            <w:tcW w:w="2622" w:type="dxa"/>
          </w:tcPr>
          <w:p w14:paraId="48636F9D"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Ingestion</w:t>
            </w:r>
          </w:p>
        </w:tc>
        <w:tc>
          <w:tcPr>
            <w:tcW w:w="340" w:type="dxa"/>
          </w:tcPr>
          <w:p w14:paraId="29BDBC91"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6EF7DB0B"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nl-NL" w:eastAsia="en-US"/>
              </w:rPr>
            </w:pPr>
            <w:r w:rsidRPr="001D1E50">
              <w:rPr>
                <w:rFonts w:ascii="Arial" w:hAnsi="Arial"/>
                <w:sz w:val="20"/>
                <w:szCs w:val="20"/>
                <w:lang w:eastAsia="en-US"/>
              </w:rPr>
              <w:t>No adverse effects expected when used as directed.</w:t>
            </w:r>
          </w:p>
          <w:p w14:paraId="359B2311"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nl-NL" w:eastAsia="en-US"/>
              </w:rPr>
            </w:pPr>
          </w:p>
        </w:tc>
      </w:tr>
    </w:tbl>
    <w:p w14:paraId="7477BF3E"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vanish/>
          <w:color w:val="008000"/>
          <w:sz w:val="20"/>
          <w:szCs w:val="20"/>
          <w:lang w:eastAsia="en-US"/>
        </w:rPr>
      </w:pPr>
    </w:p>
    <w:p w14:paraId="30F0B66B"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eastAsia="en-US"/>
        </w:rPr>
      </w:pPr>
    </w:p>
    <w:p w14:paraId="1D92FB51"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b/>
          <w:sz w:val="20"/>
          <w:szCs w:val="20"/>
          <w:lang w:eastAsia="en-US"/>
        </w:rPr>
      </w:pPr>
      <w:r w:rsidRPr="001D1E50">
        <w:rPr>
          <w:rFonts w:ascii="Arial" w:hAnsi="Arial"/>
          <w:b/>
          <w:sz w:val="20"/>
          <w:szCs w:val="20"/>
          <w:lang w:eastAsia="en-US"/>
        </w:rPr>
        <w:t>Indication of any immediate medical attention and special treatment needed</w:t>
      </w:r>
    </w:p>
    <w:p w14:paraId="2AC0211A"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val="da-DK" w:eastAsia="en-US"/>
        </w:rPr>
      </w:pPr>
    </w:p>
    <w:p w14:paraId="27C2B1A5" w14:textId="77777777" w:rsidR="001D1E50" w:rsidRPr="001D1E50" w:rsidRDefault="001D1E50" w:rsidP="001D1E50">
      <w:pPr>
        <w:widowControl w:val="0"/>
        <w:tabs>
          <w:tab w:val="left" w:pos="720"/>
        </w:tabs>
        <w:autoSpaceDE w:val="0"/>
        <w:autoSpaceDN w:val="0"/>
        <w:spacing w:after="120" w:line="240" w:lineRule="auto"/>
        <w:ind w:left="450"/>
        <w:rPr>
          <w:rFonts w:ascii="Arial" w:hAnsi="Arial" w:cs="Times New Roman"/>
          <w:bCs/>
          <w:color w:val="000000"/>
          <w:sz w:val="20"/>
          <w:szCs w:val="20"/>
          <w:lang w:eastAsia="en-US"/>
        </w:rPr>
      </w:pPr>
      <w:r w:rsidRPr="001D1E50">
        <w:rPr>
          <w:rFonts w:ascii="Arial" w:hAnsi="Arial"/>
          <w:bCs/>
          <w:sz w:val="20"/>
          <w:szCs w:val="20"/>
          <w:lang w:eastAsia="en-US"/>
        </w:rPr>
        <w:t>See Description of first aid measures unless otherwise stated.</w:t>
      </w:r>
    </w:p>
    <w:p w14:paraId="7325E08E"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0F248AB8"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5. FIREFIGHTING MEASURES</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028975A6" w14:textId="77777777" w:rsidTr="00081AD8">
        <w:tc>
          <w:tcPr>
            <w:tcW w:w="2622" w:type="dxa"/>
          </w:tcPr>
          <w:p w14:paraId="07EA7450"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Suitable extinguishing media</w:t>
            </w:r>
          </w:p>
        </w:tc>
        <w:tc>
          <w:tcPr>
            <w:tcW w:w="340" w:type="dxa"/>
          </w:tcPr>
          <w:p w14:paraId="487CCEC5"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77152DC2"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Carbon dioxide (CO2)</w:t>
            </w:r>
            <w:r w:rsidRPr="001D1E50">
              <w:rPr>
                <w:rFonts w:ascii="Arial" w:hAnsi="Arial"/>
                <w:sz w:val="20"/>
                <w:szCs w:val="20"/>
                <w:lang w:val="nl-BE" w:eastAsia="en-US"/>
              </w:rPr>
              <w:t xml:space="preserve">, </w:t>
            </w:r>
            <w:r w:rsidRPr="001D1E50">
              <w:rPr>
                <w:rFonts w:ascii="Arial" w:hAnsi="Arial"/>
                <w:sz w:val="20"/>
                <w:szCs w:val="20"/>
                <w:lang w:eastAsia="en-US"/>
              </w:rPr>
              <w:t>Dry chemical</w:t>
            </w:r>
            <w:r w:rsidRPr="001D1E50">
              <w:rPr>
                <w:rFonts w:ascii="Arial" w:hAnsi="Arial"/>
                <w:sz w:val="20"/>
                <w:szCs w:val="20"/>
                <w:lang w:val="nl-BE" w:eastAsia="en-US"/>
              </w:rPr>
              <w:t xml:space="preserve">, </w:t>
            </w:r>
            <w:r w:rsidRPr="001D1E50">
              <w:rPr>
                <w:rFonts w:ascii="Arial" w:hAnsi="Arial"/>
                <w:sz w:val="20"/>
                <w:szCs w:val="20"/>
                <w:lang w:eastAsia="en-US"/>
              </w:rPr>
              <w:t>Foam</w:t>
            </w:r>
          </w:p>
        </w:tc>
      </w:tr>
    </w:tbl>
    <w:p w14:paraId="6E7312A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49C495F9" w14:textId="77777777" w:rsidTr="00081AD8">
        <w:tc>
          <w:tcPr>
            <w:tcW w:w="2622" w:type="dxa"/>
          </w:tcPr>
          <w:p w14:paraId="4FA091F3"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Extinguishing media which shall not be used for safety reasons</w:t>
            </w:r>
          </w:p>
        </w:tc>
        <w:tc>
          <w:tcPr>
            <w:tcW w:w="340" w:type="dxa"/>
          </w:tcPr>
          <w:p w14:paraId="5E0C080B"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0E9D7600"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High volume water jet</w:t>
            </w:r>
            <w:r w:rsidRPr="001D1E50">
              <w:rPr>
                <w:rFonts w:ascii="Arial" w:hAnsi="Arial"/>
                <w:color w:val="008000"/>
                <w:sz w:val="20"/>
                <w:szCs w:val="20"/>
                <w:lang w:val="nl-BE" w:eastAsia="en-US"/>
              </w:rPr>
              <w:t xml:space="preserve"> </w:t>
            </w:r>
          </w:p>
        </w:tc>
      </w:tr>
    </w:tbl>
    <w:p w14:paraId="15BA3F3C" w14:textId="77777777" w:rsidR="001D1E50" w:rsidRPr="001D1E50" w:rsidRDefault="001D1E50" w:rsidP="001D1E50">
      <w:pPr>
        <w:keepLines/>
        <w:autoSpaceDE w:val="0"/>
        <w:autoSpaceDN w:val="0"/>
        <w:spacing w:after="0" w:line="240" w:lineRule="auto"/>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560FE956" w14:textId="77777777" w:rsidTr="00081AD8">
        <w:tc>
          <w:tcPr>
            <w:tcW w:w="2622" w:type="dxa"/>
          </w:tcPr>
          <w:p w14:paraId="2518A91B"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Further information</w:t>
            </w:r>
          </w:p>
        </w:tc>
        <w:tc>
          <w:tcPr>
            <w:tcW w:w="340" w:type="dxa"/>
          </w:tcPr>
          <w:p w14:paraId="3E1C2F26"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5A49A370"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Fight fire with normal precautions from a reasonable distance.</w:t>
            </w:r>
            <w:r w:rsidRPr="001D1E50">
              <w:rPr>
                <w:rFonts w:ascii="Arial" w:hAnsi="Arial"/>
                <w:color w:val="008000"/>
                <w:sz w:val="20"/>
                <w:szCs w:val="20"/>
                <w:lang w:val="nl-BE" w:eastAsia="en-US"/>
              </w:rPr>
              <w:t xml:space="preserve"> </w:t>
            </w:r>
            <w:r w:rsidRPr="001D1E50">
              <w:rPr>
                <w:rFonts w:ascii="Arial" w:hAnsi="Arial"/>
                <w:sz w:val="20"/>
                <w:szCs w:val="20"/>
                <w:lang w:eastAsia="en-US"/>
              </w:rPr>
              <w:t>Standard procedure for chemical fires.</w:t>
            </w:r>
            <w:r w:rsidRPr="001D1E50">
              <w:rPr>
                <w:rFonts w:ascii="Arial" w:hAnsi="Arial"/>
                <w:color w:val="008000"/>
                <w:sz w:val="20"/>
                <w:szCs w:val="20"/>
                <w:lang w:val="nl-BE" w:eastAsia="en-US"/>
              </w:rPr>
              <w:t xml:space="preserve"> </w:t>
            </w:r>
            <w:r w:rsidRPr="001D1E50">
              <w:rPr>
                <w:rFonts w:ascii="Arial" w:hAnsi="Arial"/>
                <w:sz w:val="20"/>
                <w:szCs w:val="20"/>
                <w:lang w:eastAsia="en-US"/>
              </w:rPr>
              <w:t>Wear full protective clothing and positive pressure self-contained breathing apparatus.</w:t>
            </w:r>
            <w:r w:rsidRPr="001D1E50">
              <w:rPr>
                <w:rFonts w:ascii="Arial" w:hAnsi="Arial"/>
                <w:color w:val="008000"/>
                <w:sz w:val="20"/>
                <w:szCs w:val="20"/>
                <w:lang w:val="nl-BE" w:eastAsia="en-US"/>
              </w:rPr>
              <w:t xml:space="preserve"> </w:t>
            </w:r>
          </w:p>
        </w:tc>
      </w:tr>
    </w:tbl>
    <w:p w14:paraId="3B77666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olor w:val="000000"/>
          <w:sz w:val="20"/>
          <w:szCs w:val="20"/>
          <w:lang w:val="de-DE" w:eastAsia="en-US"/>
        </w:rPr>
      </w:pPr>
    </w:p>
    <w:p w14:paraId="6EA149CC"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3C990E05"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6. ACCIDENTAL RELEASE MEASURES</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01B098FD" w14:textId="77777777" w:rsidTr="00081AD8">
        <w:tc>
          <w:tcPr>
            <w:tcW w:w="2622" w:type="dxa"/>
          </w:tcPr>
          <w:p w14:paraId="56BBB9D8"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Personal precautions</w:t>
            </w:r>
          </w:p>
        </w:tc>
        <w:tc>
          <w:tcPr>
            <w:tcW w:w="340" w:type="dxa"/>
          </w:tcPr>
          <w:p w14:paraId="7AD5801D"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6BA0C0E8"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Wash thoroughly after handling.</w:t>
            </w:r>
          </w:p>
          <w:p w14:paraId="11158589"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38F779DC" w14:textId="77777777" w:rsidTr="00081AD8">
        <w:tc>
          <w:tcPr>
            <w:tcW w:w="2622" w:type="dxa"/>
          </w:tcPr>
          <w:p w14:paraId="6EE9C892"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Environmental precautions</w:t>
            </w:r>
          </w:p>
        </w:tc>
        <w:tc>
          <w:tcPr>
            <w:tcW w:w="340" w:type="dxa"/>
          </w:tcPr>
          <w:p w14:paraId="19C07EC2"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08CB8A4F"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Outside of normal use, avoid release to the environment.</w:t>
            </w:r>
          </w:p>
          <w:p w14:paraId="0385A429"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090AB2E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0E38B82D" w14:textId="77777777" w:rsidTr="00081AD8">
        <w:tc>
          <w:tcPr>
            <w:tcW w:w="2622" w:type="dxa"/>
          </w:tcPr>
          <w:p w14:paraId="7A7E3AC8"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Methods and materials for containment and cleaning up</w:t>
            </w:r>
          </w:p>
        </w:tc>
        <w:tc>
          <w:tcPr>
            <w:tcW w:w="340" w:type="dxa"/>
          </w:tcPr>
          <w:p w14:paraId="57A1F5F4"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7B656FAC"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Sweep up and shovel into suitable containers for disposal.</w:t>
            </w:r>
          </w:p>
          <w:p w14:paraId="7D7A181C"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Clean residue from spill site.</w:t>
            </w:r>
          </w:p>
          <w:p w14:paraId="4FFBE979"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30FE5B6F"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290676EF"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7. HANDLING AND STORAGE</w:t>
      </w:r>
    </w:p>
    <w:p w14:paraId="780D7ED8" w14:textId="77777777" w:rsidR="001D1E50" w:rsidRPr="001D1E50" w:rsidRDefault="001D1E50" w:rsidP="001D1E50">
      <w:pPr>
        <w:keepLines/>
        <w:autoSpaceDE w:val="0"/>
        <w:autoSpaceDN w:val="0"/>
        <w:spacing w:after="120" w:line="240" w:lineRule="auto"/>
        <w:ind w:left="426"/>
        <w:rPr>
          <w:rFonts w:ascii="Arial" w:hAnsi="Arial"/>
          <w:b/>
          <w:bCs/>
          <w:color w:val="000000"/>
          <w:sz w:val="20"/>
          <w:szCs w:val="20"/>
          <w:lang w:eastAsia="en-US"/>
        </w:rPr>
      </w:pPr>
      <w:r w:rsidRPr="001D1E50">
        <w:rPr>
          <w:rFonts w:ascii="Arial" w:hAnsi="Arial"/>
          <w:b/>
          <w:bCs/>
          <w:sz w:val="20"/>
          <w:szCs w:val="20"/>
          <w:lang w:eastAsia="en-US"/>
        </w:rPr>
        <w:t>Handling</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2DA78FCF" w14:textId="77777777" w:rsidTr="00081AD8">
        <w:tc>
          <w:tcPr>
            <w:tcW w:w="2622" w:type="dxa"/>
          </w:tcPr>
          <w:p w14:paraId="38C8245F"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Precautions for safe handling</w:t>
            </w:r>
          </w:p>
        </w:tc>
        <w:tc>
          <w:tcPr>
            <w:tcW w:w="340" w:type="dxa"/>
          </w:tcPr>
          <w:p w14:paraId="71282CBF"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2D498C3B"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Avoid contact with skin, eyes and clothing.</w:t>
            </w:r>
          </w:p>
          <w:p w14:paraId="79957C30"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Burn candle within sight. Never touch, lift or move a candle while lit. Never burn candle on or near anything that can catch fire.</w:t>
            </w:r>
          </w:p>
          <w:p w14:paraId="76CA2596"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For personal protection see section 8.</w:t>
            </w:r>
          </w:p>
          <w:p w14:paraId="4410D7EA"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Avoid contact with molten material.</w:t>
            </w:r>
          </w:p>
          <w:p w14:paraId="5537FF8D"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Use only as directed.</w:t>
            </w:r>
          </w:p>
          <w:p w14:paraId="6053B25E"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KEEP OUT OF REACH OF CHILDREN AND PETS.</w:t>
            </w:r>
          </w:p>
          <w:p w14:paraId="05EE9A71"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1C2B22E2" w14:textId="77777777" w:rsidTr="00081AD8">
        <w:tc>
          <w:tcPr>
            <w:tcW w:w="2622" w:type="dxa"/>
          </w:tcPr>
          <w:p w14:paraId="1044B8DE"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Advice on protection against fire and explosion</w:t>
            </w:r>
          </w:p>
        </w:tc>
        <w:tc>
          <w:tcPr>
            <w:tcW w:w="340" w:type="dxa"/>
          </w:tcPr>
          <w:p w14:paraId="3774C6C2"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15F9DD77"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Normal measures for preventive fire protection.</w:t>
            </w:r>
          </w:p>
          <w:p w14:paraId="2DB1E1AB"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p>
        </w:tc>
      </w:tr>
    </w:tbl>
    <w:p w14:paraId="3DE5EFB3" w14:textId="77777777" w:rsidR="001D1E50" w:rsidRPr="001D1E50" w:rsidRDefault="001D1E50" w:rsidP="001D1E50">
      <w:pPr>
        <w:keepLines/>
        <w:autoSpaceDE w:val="0"/>
        <w:autoSpaceDN w:val="0"/>
        <w:spacing w:after="0" w:line="240" w:lineRule="auto"/>
        <w:ind w:left="340"/>
        <w:rPr>
          <w:rFonts w:ascii="Arial" w:hAnsi="Arial"/>
          <w:vanish/>
          <w:color w:val="008000"/>
          <w:sz w:val="20"/>
          <w:szCs w:val="20"/>
          <w:lang w:val="nl-BE" w:eastAsia="en-US"/>
        </w:rPr>
      </w:pPr>
    </w:p>
    <w:p w14:paraId="39297753"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06D38811"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8. EXPOSURE CONTROLS/PERSONAL PROTECTION</w:t>
      </w:r>
    </w:p>
    <w:p w14:paraId="7C17B0A4" w14:textId="77777777" w:rsidR="001D1E50" w:rsidRPr="001D1E50" w:rsidRDefault="001D1E50" w:rsidP="001D1E50">
      <w:pPr>
        <w:keepNext/>
        <w:keepLines/>
        <w:autoSpaceDE w:val="0"/>
        <w:autoSpaceDN w:val="0"/>
        <w:spacing w:after="120" w:line="240" w:lineRule="auto"/>
        <w:ind w:left="426"/>
        <w:rPr>
          <w:rFonts w:ascii="Arial" w:hAnsi="Arial"/>
          <w:b/>
          <w:bCs/>
          <w:sz w:val="20"/>
          <w:szCs w:val="20"/>
          <w:lang w:eastAsia="en-US"/>
        </w:rPr>
      </w:pPr>
      <w:r w:rsidRPr="001D1E50">
        <w:rPr>
          <w:rFonts w:ascii="Arial" w:hAnsi="Arial"/>
          <w:b/>
          <w:bCs/>
          <w:sz w:val="20"/>
          <w:szCs w:val="20"/>
          <w:lang w:eastAsia="en-US"/>
        </w:rPr>
        <w:t>Occupational Exposure Limits</w:t>
      </w:r>
    </w:p>
    <w:tbl>
      <w:tblPr>
        <w:tblW w:w="0" w:type="auto"/>
        <w:tblInd w:w="4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914"/>
        <w:gridCol w:w="1440"/>
        <w:gridCol w:w="1440"/>
        <w:gridCol w:w="1440"/>
        <w:gridCol w:w="1080"/>
        <w:gridCol w:w="1260"/>
      </w:tblGrid>
      <w:tr w:rsidR="001D1E50" w:rsidRPr="001D1E50" w14:paraId="4513D5E0" w14:textId="77777777" w:rsidTr="00081AD8">
        <w:trPr>
          <w:cantSplit/>
        </w:trPr>
        <w:tc>
          <w:tcPr>
            <w:tcW w:w="1914" w:type="dxa"/>
            <w:shd w:val="clear" w:color="auto" w:fill="C0C0C0"/>
          </w:tcPr>
          <w:p w14:paraId="33E073D2"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Components</w:t>
            </w:r>
          </w:p>
        </w:tc>
        <w:tc>
          <w:tcPr>
            <w:tcW w:w="1440" w:type="dxa"/>
            <w:shd w:val="clear" w:color="auto" w:fill="C0C0C0"/>
          </w:tcPr>
          <w:p w14:paraId="44C81D06"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CAS-No.</w:t>
            </w:r>
          </w:p>
        </w:tc>
        <w:tc>
          <w:tcPr>
            <w:tcW w:w="1440" w:type="dxa"/>
            <w:shd w:val="clear" w:color="auto" w:fill="C0C0C0"/>
          </w:tcPr>
          <w:p w14:paraId="4C0E51EF"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mg/m3</w:t>
            </w:r>
          </w:p>
          <w:p w14:paraId="5C6A2719"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color w:val="808080"/>
                <w:sz w:val="20"/>
                <w:szCs w:val="20"/>
                <w:lang w:eastAsia="en-US"/>
              </w:rPr>
            </w:pPr>
            <w:r w:rsidRPr="001D1E50">
              <w:rPr>
                <w:rFonts w:ascii="Arial" w:hAnsi="Arial"/>
                <w:color w:val="808080"/>
                <w:sz w:val="20"/>
                <w:szCs w:val="20"/>
                <w:lang w:eastAsia="en-US"/>
              </w:rPr>
              <w:t xml:space="preserve"> </w:t>
            </w:r>
          </w:p>
        </w:tc>
        <w:tc>
          <w:tcPr>
            <w:tcW w:w="1440" w:type="dxa"/>
            <w:shd w:val="clear" w:color="auto" w:fill="C0C0C0"/>
          </w:tcPr>
          <w:p w14:paraId="6F6ACBC9"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 xml:space="preserve">ppm </w:t>
            </w:r>
          </w:p>
          <w:p w14:paraId="6F18D8D3"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p>
        </w:tc>
        <w:tc>
          <w:tcPr>
            <w:tcW w:w="1080" w:type="dxa"/>
            <w:shd w:val="clear" w:color="auto" w:fill="C0C0C0"/>
          </w:tcPr>
          <w:p w14:paraId="27430BC4"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color w:val="000000"/>
                <w:sz w:val="20"/>
                <w:szCs w:val="20"/>
                <w:lang w:eastAsia="en-US"/>
              </w:rPr>
            </w:pPr>
            <w:r w:rsidRPr="001D1E50">
              <w:rPr>
                <w:rFonts w:ascii="Arial" w:hAnsi="Arial"/>
                <w:color w:val="000000"/>
                <w:sz w:val="20"/>
                <w:szCs w:val="20"/>
                <w:lang w:eastAsia="en-US"/>
              </w:rPr>
              <w:t>Non-standard units</w:t>
            </w:r>
          </w:p>
        </w:tc>
        <w:tc>
          <w:tcPr>
            <w:tcW w:w="1260" w:type="dxa"/>
            <w:shd w:val="clear" w:color="auto" w:fill="C0C0C0"/>
          </w:tcPr>
          <w:p w14:paraId="52273472"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Basis</w:t>
            </w:r>
          </w:p>
        </w:tc>
      </w:tr>
      <w:tr w:rsidR="001D1E50" w:rsidRPr="001D1E50" w14:paraId="44EE8E74" w14:textId="77777777" w:rsidTr="00081AD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914" w:type="dxa"/>
          </w:tcPr>
          <w:p w14:paraId="2500D1C3"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color w:val="0000FF"/>
                <w:sz w:val="20"/>
                <w:szCs w:val="20"/>
                <w:lang w:eastAsia="en-US"/>
              </w:rPr>
            </w:pPr>
            <w:r w:rsidRPr="001D1E50">
              <w:rPr>
                <w:rFonts w:ascii="Arial" w:hAnsi="Arial"/>
                <w:sz w:val="20"/>
                <w:szCs w:val="20"/>
                <w:lang w:eastAsia="en-US"/>
              </w:rPr>
              <w:t>Soybean oil, hydrogenated</w:t>
            </w:r>
          </w:p>
        </w:tc>
        <w:tc>
          <w:tcPr>
            <w:tcW w:w="1440" w:type="dxa"/>
          </w:tcPr>
          <w:p w14:paraId="2B7BE215"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8016-70-4</w:t>
            </w:r>
          </w:p>
        </w:tc>
        <w:tc>
          <w:tcPr>
            <w:tcW w:w="1440" w:type="dxa"/>
          </w:tcPr>
          <w:p w14:paraId="4A9D1AF7"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eastAsia="en-US"/>
              </w:rPr>
              <w:t>5 mg/m3</w:t>
            </w:r>
          </w:p>
          <w:p w14:paraId="08205FAF"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vanish/>
                <w:sz w:val="20"/>
                <w:szCs w:val="20"/>
                <w:lang w:val="nl-BE" w:eastAsia="en-US"/>
              </w:rPr>
            </w:pPr>
          </w:p>
        </w:tc>
        <w:tc>
          <w:tcPr>
            <w:tcW w:w="1440" w:type="dxa"/>
          </w:tcPr>
          <w:p w14:paraId="5D0369E8"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w:t>
            </w:r>
          </w:p>
          <w:p w14:paraId="6702BEFF"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p>
        </w:tc>
        <w:tc>
          <w:tcPr>
            <w:tcW w:w="1080" w:type="dxa"/>
          </w:tcPr>
          <w:p w14:paraId="6F66350B"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w:t>
            </w:r>
          </w:p>
          <w:p w14:paraId="3F0DE33A"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sz w:val="20"/>
                <w:szCs w:val="20"/>
                <w:lang w:val="nl-BE" w:eastAsia="en-US"/>
              </w:rPr>
            </w:pPr>
          </w:p>
        </w:tc>
        <w:tc>
          <w:tcPr>
            <w:tcW w:w="1260" w:type="dxa"/>
          </w:tcPr>
          <w:p w14:paraId="12D30835"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vanish/>
                <w:color w:val="0000FF"/>
                <w:sz w:val="20"/>
                <w:szCs w:val="20"/>
                <w:lang w:val="nl-BE" w:eastAsia="en-US"/>
              </w:rPr>
            </w:pPr>
            <w:r w:rsidRPr="001D1E50">
              <w:rPr>
                <w:rFonts w:ascii="Arial" w:hAnsi="Arial"/>
                <w:sz w:val="20"/>
                <w:szCs w:val="20"/>
                <w:lang w:eastAsia="en-US"/>
              </w:rPr>
              <w:t>SUPPLIER</w:t>
            </w:r>
            <w:r w:rsidRPr="001D1E50">
              <w:rPr>
                <w:rFonts w:ascii="Arial" w:hAnsi="Arial"/>
                <w:sz w:val="20"/>
                <w:szCs w:val="20"/>
                <w:lang w:val="nl-BE" w:eastAsia="en-US"/>
              </w:rPr>
              <w:br/>
            </w:r>
          </w:p>
        </w:tc>
      </w:tr>
      <w:tr w:rsidR="001D1E50" w:rsidRPr="001D1E50" w14:paraId="426BA451" w14:textId="77777777" w:rsidTr="00081AD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914" w:type="dxa"/>
          </w:tcPr>
          <w:p w14:paraId="0EDBD0A2"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color w:val="0000FF"/>
                <w:sz w:val="20"/>
                <w:szCs w:val="20"/>
                <w:lang w:eastAsia="en-US"/>
              </w:rPr>
            </w:pPr>
            <w:r w:rsidRPr="001D1E50">
              <w:rPr>
                <w:rFonts w:ascii="Arial" w:hAnsi="Arial"/>
                <w:sz w:val="20"/>
                <w:szCs w:val="20"/>
                <w:lang w:eastAsia="en-US"/>
              </w:rPr>
              <w:t>Soybean oil, hydrogenated</w:t>
            </w:r>
          </w:p>
        </w:tc>
        <w:tc>
          <w:tcPr>
            <w:tcW w:w="1440" w:type="dxa"/>
          </w:tcPr>
          <w:p w14:paraId="21DF9E2F"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8016-70-4</w:t>
            </w:r>
          </w:p>
        </w:tc>
        <w:tc>
          <w:tcPr>
            <w:tcW w:w="1440" w:type="dxa"/>
          </w:tcPr>
          <w:p w14:paraId="1AC447EB"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eastAsia="en-US"/>
              </w:rPr>
              <w:t>15 mg/m3</w:t>
            </w:r>
          </w:p>
          <w:p w14:paraId="7707C9DA"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vanish/>
                <w:sz w:val="20"/>
                <w:szCs w:val="20"/>
                <w:lang w:val="nl-BE" w:eastAsia="en-US"/>
              </w:rPr>
            </w:pPr>
          </w:p>
        </w:tc>
        <w:tc>
          <w:tcPr>
            <w:tcW w:w="1440" w:type="dxa"/>
          </w:tcPr>
          <w:p w14:paraId="00D794FA"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w:t>
            </w:r>
          </w:p>
          <w:p w14:paraId="697AFA22"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p>
        </w:tc>
        <w:tc>
          <w:tcPr>
            <w:tcW w:w="1080" w:type="dxa"/>
          </w:tcPr>
          <w:p w14:paraId="2DDAD6DA"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w:t>
            </w:r>
          </w:p>
          <w:p w14:paraId="3F7128BC"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sz w:val="20"/>
                <w:szCs w:val="20"/>
                <w:lang w:val="nl-BE" w:eastAsia="en-US"/>
              </w:rPr>
            </w:pPr>
          </w:p>
        </w:tc>
        <w:tc>
          <w:tcPr>
            <w:tcW w:w="1260" w:type="dxa"/>
          </w:tcPr>
          <w:p w14:paraId="73348F55"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vanish/>
                <w:color w:val="0000FF"/>
                <w:sz w:val="20"/>
                <w:szCs w:val="20"/>
                <w:lang w:val="nl-BE" w:eastAsia="en-US"/>
              </w:rPr>
            </w:pPr>
            <w:r w:rsidRPr="001D1E50">
              <w:rPr>
                <w:rFonts w:ascii="Arial" w:hAnsi="Arial"/>
                <w:sz w:val="20"/>
                <w:szCs w:val="20"/>
                <w:lang w:eastAsia="en-US"/>
              </w:rPr>
              <w:t>SUPPLIER</w:t>
            </w:r>
            <w:r w:rsidRPr="001D1E50">
              <w:rPr>
                <w:rFonts w:ascii="Arial" w:hAnsi="Arial"/>
                <w:sz w:val="20"/>
                <w:szCs w:val="20"/>
                <w:lang w:val="nl-BE" w:eastAsia="en-US"/>
              </w:rPr>
              <w:br/>
            </w:r>
          </w:p>
        </w:tc>
      </w:tr>
    </w:tbl>
    <w:p w14:paraId="368B9BC1" w14:textId="77777777" w:rsidR="001D1E50" w:rsidRPr="001D1E50" w:rsidRDefault="001D1E50">
      <w:pPr>
        <w:keepLines/>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p w14:paraId="24E31D45" w14:textId="77777777" w:rsidR="001D1E50" w:rsidRPr="001D1E50" w:rsidRDefault="001D1E50" w:rsidP="001D1E50">
      <w:pPr>
        <w:keepNext/>
        <w:keepLines/>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p w14:paraId="37E6B7F5" w14:textId="77777777" w:rsidR="001D1E50" w:rsidRPr="001D1E50" w:rsidRDefault="001D1E50" w:rsidP="001D1E50">
      <w:pPr>
        <w:keepLines/>
        <w:widowControl w:val="0"/>
        <w:autoSpaceDE w:val="0"/>
        <w:autoSpaceDN w:val="0"/>
        <w:spacing w:after="120" w:line="240" w:lineRule="auto"/>
        <w:ind w:left="426"/>
        <w:rPr>
          <w:rFonts w:ascii="Arial" w:hAnsi="Arial"/>
          <w:b/>
          <w:bCs/>
          <w:color w:val="000000"/>
          <w:sz w:val="20"/>
          <w:szCs w:val="20"/>
          <w:lang w:eastAsia="en-US"/>
        </w:rPr>
      </w:pPr>
      <w:r w:rsidRPr="001D1E50">
        <w:rPr>
          <w:rFonts w:ascii="Arial" w:hAnsi="Arial"/>
          <w:b/>
          <w:bCs/>
          <w:sz w:val="20"/>
          <w:szCs w:val="20"/>
          <w:lang w:eastAsia="en-US"/>
        </w:rPr>
        <w:t>Personal protective equipment</w:t>
      </w: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0DD70BC3" w14:textId="77777777" w:rsidTr="00081AD8">
        <w:tc>
          <w:tcPr>
            <w:tcW w:w="2705" w:type="dxa"/>
          </w:tcPr>
          <w:p w14:paraId="292C0E51"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Respiratory protection</w:t>
            </w:r>
          </w:p>
          <w:p w14:paraId="1A2E0AE0"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c>
          <w:tcPr>
            <w:tcW w:w="360" w:type="dxa"/>
          </w:tcPr>
          <w:p w14:paraId="7363F7DB"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5D288D82"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77C9A54A"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06CB79F7" w14:textId="77777777" w:rsidTr="00081AD8">
        <w:tc>
          <w:tcPr>
            <w:tcW w:w="2705" w:type="dxa"/>
          </w:tcPr>
          <w:p w14:paraId="0DEADF55"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Hand protection</w:t>
            </w:r>
          </w:p>
          <w:p w14:paraId="068668CB" w14:textId="77777777" w:rsidR="001D1E50" w:rsidRPr="001D1E50" w:rsidRDefault="001D1E50" w:rsidP="001D1E50">
            <w:pPr>
              <w:keepLines/>
              <w:widowControl w:val="0"/>
              <w:autoSpaceDE w:val="0"/>
              <w:autoSpaceDN w:val="0"/>
              <w:spacing w:after="0" w:line="240" w:lineRule="auto"/>
              <w:rPr>
                <w:rFonts w:ascii="Arial" w:hAnsi="Arial"/>
                <w:i/>
                <w:sz w:val="20"/>
                <w:szCs w:val="20"/>
                <w:lang w:eastAsia="en-US"/>
              </w:rPr>
            </w:pPr>
          </w:p>
        </w:tc>
        <w:tc>
          <w:tcPr>
            <w:tcW w:w="360" w:type="dxa"/>
          </w:tcPr>
          <w:p w14:paraId="6D6EEDF7"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53ABFBBD"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07E567CB"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1D07F64C" w14:textId="77777777" w:rsidTr="00081AD8">
        <w:tc>
          <w:tcPr>
            <w:tcW w:w="2705" w:type="dxa"/>
          </w:tcPr>
          <w:p w14:paraId="4712BA71"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Eye protection</w:t>
            </w:r>
          </w:p>
          <w:p w14:paraId="3487665B" w14:textId="77777777" w:rsidR="001D1E50" w:rsidRPr="001D1E50" w:rsidRDefault="001D1E50" w:rsidP="001D1E50">
            <w:pPr>
              <w:keepLines/>
              <w:widowControl w:val="0"/>
              <w:autoSpaceDE w:val="0"/>
              <w:autoSpaceDN w:val="0"/>
              <w:spacing w:after="0" w:line="240" w:lineRule="auto"/>
              <w:rPr>
                <w:rFonts w:ascii="Arial" w:hAnsi="Arial"/>
                <w:b/>
                <w:vanish/>
                <w:color w:val="808080"/>
                <w:sz w:val="20"/>
                <w:szCs w:val="20"/>
                <w:lang w:eastAsia="en-US"/>
              </w:rPr>
            </w:pPr>
          </w:p>
        </w:tc>
        <w:tc>
          <w:tcPr>
            <w:tcW w:w="360" w:type="dxa"/>
          </w:tcPr>
          <w:p w14:paraId="496E7AB6"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w:t>
            </w:r>
          </w:p>
        </w:tc>
        <w:tc>
          <w:tcPr>
            <w:tcW w:w="5652" w:type="dxa"/>
          </w:tcPr>
          <w:p w14:paraId="2E66872A"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2E5C1114"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447E305E" w14:textId="77777777" w:rsidTr="00081AD8">
        <w:tc>
          <w:tcPr>
            <w:tcW w:w="2705" w:type="dxa"/>
          </w:tcPr>
          <w:p w14:paraId="558086C4"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Skin and body protection</w:t>
            </w:r>
          </w:p>
          <w:p w14:paraId="3EBF0025" w14:textId="77777777" w:rsidR="001D1E50" w:rsidRPr="001D1E50" w:rsidRDefault="001D1E50" w:rsidP="001D1E50">
            <w:pPr>
              <w:keepLines/>
              <w:widowControl w:val="0"/>
              <w:autoSpaceDE w:val="0"/>
              <w:autoSpaceDN w:val="0"/>
              <w:spacing w:after="0" w:line="240" w:lineRule="auto"/>
              <w:rPr>
                <w:rFonts w:ascii="Arial" w:hAnsi="Arial"/>
                <w:vanish/>
                <w:color w:val="808080"/>
                <w:sz w:val="20"/>
                <w:szCs w:val="20"/>
                <w:lang w:eastAsia="en-US"/>
              </w:rPr>
            </w:pPr>
          </w:p>
        </w:tc>
        <w:tc>
          <w:tcPr>
            <w:tcW w:w="360" w:type="dxa"/>
          </w:tcPr>
          <w:p w14:paraId="40755758"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70A4A4E1"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77564ABD"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0EE45A97" w14:textId="77777777" w:rsidTr="00081AD8">
        <w:tc>
          <w:tcPr>
            <w:tcW w:w="2705" w:type="dxa"/>
          </w:tcPr>
          <w:p w14:paraId="38125BCB"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Hygiene measures</w:t>
            </w:r>
          </w:p>
        </w:tc>
        <w:tc>
          <w:tcPr>
            <w:tcW w:w="360" w:type="dxa"/>
          </w:tcPr>
          <w:p w14:paraId="335845D3"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5C7B89A4" w14:textId="77777777" w:rsidR="001D1E50" w:rsidRPr="001D1E50" w:rsidRDefault="001D1E50" w:rsidP="001D1E50">
            <w:pPr>
              <w:keepLines/>
              <w:widowControl w:val="0"/>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Handle in accordance with good industrial hygiene and safety practice.</w:t>
            </w:r>
            <w:r w:rsidRPr="001D1E50">
              <w:rPr>
                <w:rFonts w:ascii="Arial" w:hAnsi="Arial"/>
                <w:color w:val="008000"/>
                <w:sz w:val="20"/>
                <w:szCs w:val="20"/>
                <w:lang w:eastAsia="en-US"/>
              </w:rPr>
              <w:t xml:space="preserve"> </w:t>
            </w:r>
            <w:r w:rsidRPr="001D1E50">
              <w:rPr>
                <w:rFonts w:ascii="Arial" w:hAnsi="Arial"/>
                <w:sz w:val="20"/>
                <w:szCs w:val="20"/>
                <w:lang w:eastAsia="en-US"/>
              </w:rPr>
              <w:t>Wash thoroughly after handling.</w:t>
            </w:r>
            <w:r w:rsidRPr="001D1E50">
              <w:rPr>
                <w:rFonts w:ascii="Arial" w:hAnsi="Arial"/>
                <w:color w:val="008000"/>
                <w:sz w:val="20"/>
                <w:szCs w:val="20"/>
                <w:lang w:eastAsia="en-US"/>
              </w:rPr>
              <w:t xml:space="preserve"> </w:t>
            </w:r>
          </w:p>
          <w:p w14:paraId="0A5C3831"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bl>
    <w:p w14:paraId="6973FB77" w14:textId="77777777" w:rsidR="001D1E50" w:rsidRPr="001D1E50" w:rsidRDefault="001D1E50" w:rsidP="001D1E50">
      <w:pPr>
        <w:keepNext/>
        <w:keepLines/>
        <w:pBdr>
          <w:bottom w:val="single" w:sz="6" w:space="5"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de-DE" w:eastAsia="en-US"/>
        </w:rPr>
      </w:pPr>
    </w:p>
    <w:p w14:paraId="2182EF4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9. PHYSICAL AND CHEMICAL PROPERTIES</w:t>
      </w:r>
    </w:p>
    <w:p w14:paraId="37234C7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776"/>
        <w:gridCol w:w="360"/>
        <w:gridCol w:w="5652"/>
      </w:tblGrid>
      <w:tr w:rsidR="001D1E50" w:rsidRPr="001D1E50" w14:paraId="1207FB88" w14:textId="77777777" w:rsidTr="00081AD8">
        <w:trPr>
          <w:trHeight w:val="468"/>
        </w:trPr>
        <w:tc>
          <w:tcPr>
            <w:tcW w:w="2776" w:type="dxa"/>
          </w:tcPr>
          <w:p w14:paraId="603955DC" w14:textId="77777777" w:rsidR="001D1E50" w:rsidRPr="001D1E50" w:rsidRDefault="001D1E50" w:rsidP="001D1E50">
            <w:pPr>
              <w:keepLines/>
              <w:autoSpaceDE w:val="0"/>
              <w:autoSpaceDN w:val="0"/>
              <w:spacing w:after="0" w:line="240" w:lineRule="auto"/>
              <w:ind w:left="5"/>
              <w:rPr>
                <w:rFonts w:ascii="Arial" w:hAnsi="Arial"/>
                <w:b/>
                <w:sz w:val="20"/>
                <w:szCs w:val="20"/>
                <w:lang w:eastAsia="en-US"/>
              </w:rPr>
            </w:pPr>
            <w:r w:rsidRPr="001D1E50">
              <w:rPr>
                <w:rFonts w:ascii="Arial" w:hAnsi="Arial"/>
                <w:b/>
                <w:sz w:val="20"/>
                <w:szCs w:val="20"/>
                <w:lang w:eastAsia="en-US"/>
              </w:rPr>
              <w:t>Form</w:t>
            </w:r>
          </w:p>
        </w:tc>
        <w:tc>
          <w:tcPr>
            <w:tcW w:w="360" w:type="dxa"/>
          </w:tcPr>
          <w:p w14:paraId="129FB097" w14:textId="77777777" w:rsidR="001D1E50" w:rsidRPr="001D1E50" w:rsidRDefault="001D1E50" w:rsidP="001D1E50">
            <w:pPr>
              <w:keepLines/>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52" w:type="dxa"/>
          </w:tcPr>
          <w:p w14:paraId="13465844" w14:textId="77777777" w:rsidR="001D1E50" w:rsidRPr="001D1E50" w:rsidRDefault="001D1E50" w:rsidP="001D1E50">
            <w:pPr>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Wax.</w:t>
            </w:r>
          </w:p>
          <w:p w14:paraId="0CB4E027"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p>
        </w:tc>
      </w:tr>
      <w:tr w:rsidR="001D1E50" w:rsidRPr="001D1E50" w14:paraId="6393B0EC" w14:textId="77777777" w:rsidTr="00081AD8">
        <w:tc>
          <w:tcPr>
            <w:tcW w:w="2776" w:type="dxa"/>
          </w:tcPr>
          <w:p w14:paraId="57494F32" w14:textId="77777777" w:rsidR="001D1E50" w:rsidRPr="001D1E50" w:rsidRDefault="001D1E50" w:rsidP="001D1E50">
            <w:pPr>
              <w:keepLines/>
              <w:autoSpaceDE w:val="0"/>
              <w:autoSpaceDN w:val="0"/>
              <w:spacing w:after="0" w:line="240" w:lineRule="auto"/>
              <w:ind w:left="5"/>
              <w:rPr>
                <w:rFonts w:ascii="Arial" w:hAnsi="Arial"/>
                <w:b/>
                <w:sz w:val="20"/>
                <w:szCs w:val="20"/>
                <w:lang w:eastAsia="en-US"/>
              </w:rPr>
            </w:pPr>
            <w:r w:rsidRPr="001D1E50">
              <w:rPr>
                <w:rFonts w:ascii="Arial" w:hAnsi="Arial"/>
                <w:b/>
                <w:sz w:val="20"/>
                <w:szCs w:val="20"/>
                <w:lang w:eastAsia="en-US"/>
              </w:rPr>
              <w:t>Color</w:t>
            </w:r>
          </w:p>
        </w:tc>
        <w:tc>
          <w:tcPr>
            <w:tcW w:w="360" w:type="dxa"/>
          </w:tcPr>
          <w:p w14:paraId="3270133F" w14:textId="77777777" w:rsidR="001D1E50" w:rsidRPr="001D1E50" w:rsidRDefault="001D1E50" w:rsidP="001D1E50">
            <w:pPr>
              <w:keepLines/>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52" w:type="dxa"/>
          </w:tcPr>
          <w:p w14:paraId="109F28D0"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white</w:t>
            </w:r>
          </w:p>
          <w:p w14:paraId="44ED6DA2" w14:textId="77777777" w:rsidR="001D1E50" w:rsidRPr="001D1E50" w:rsidRDefault="001D1E50" w:rsidP="001D1E50">
            <w:pPr>
              <w:keepLines/>
              <w:autoSpaceDE w:val="0"/>
              <w:autoSpaceDN w:val="0"/>
              <w:spacing w:after="0" w:line="240" w:lineRule="auto"/>
              <w:rPr>
                <w:rFonts w:ascii="Arial" w:hAnsi="Arial"/>
                <w:color w:val="008000"/>
                <w:sz w:val="20"/>
                <w:szCs w:val="20"/>
                <w:lang w:val="nl-BE" w:eastAsia="en-US"/>
              </w:rPr>
            </w:pPr>
          </w:p>
        </w:tc>
      </w:tr>
      <w:tr w:rsidR="001D1E50" w:rsidRPr="001D1E50" w14:paraId="1A0E45D1" w14:textId="77777777" w:rsidTr="00081AD8">
        <w:tc>
          <w:tcPr>
            <w:tcW w:w="2776" w:type="dxa"/>
          </w:tcPr>
          <w:p w14:paraId="33F73C1B" w14:textId="77777777" w:rsidR="001D1E50" w:rsidRPr="001D1E50" w:rsidRDefault="001D1E50" w:rsidP="001D1E50">
            <w:pPr>
              <w:keepLines/>
              <w:autoSpaceDE w:val="0"/>
              <w:autoSpaceDN w:val="0"/>
              <w:spacing w:after="0" w:line="240" w:lineRule="auto"/>
              <w:ind w:left="5"/>
              <w:rPr>
                <w:rFonts w:ascii="Arial" w:hAnsi="Arial"/>
                <w:b/>
                <w:sz w:val="20"/>
                <w:szCs w:val="20"/>
                <w:lang w:eastAsia="en-US"/>
              </w:rPr>
            </w:pPr>
            <w:r w:rsidRPr="001D1E50">
              <w:rPr>
                <w:rFonts w:ascii="Arial" w:hAnsi="Arial"/>
                <w:b/>
                <w:sz w:val="21"/>
                <w:szCs w:val="21"/>
                <w:lang w:eastAsia="en-US"/>
              </w:rPr>
              <w:t>Odour</w:t>
            </w:r>
          </w:p>
        </w:tc>
        <w:tc>
          <w:tcPr>
            <w:tcW w:w="360" w:type="dxa"/>
          </w:tcPr>
          <w:p w14:paraId="2EC9A0A4" w14:textId="77777777" w:rsidR="001D1E50" w:rsidRPr="001D1E50" w:rsidRDefault="001D1E50" w:rsidP="001D1E50">
            <w:pPr>
              <w:keepLines/>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52" w:type="dxa"/>
          </w:tcPr>
          <w:p w14:paraId="08247C56"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Herbal</w:t>
            </w:r>
          </w:p>
          <w:p w14:paraId="7AC2B107"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p>
        </w:tc>
      </w:tr>
    </w:tbl>
    <w:p w14:paraId="3099288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77FDF7C" w14:textId="77777777" w:rsidTr="00081AD8">
        <w:tc>
          <w:tcPr>
            <w:tcW w:w="2835" w:type="dxa"/>
          </w:tcPr>
          <w:p w14:paraId="7EB4DFCA"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Odour Threshold</w:t>
            </w:r>
          </w:p>
        </w:tc>
        <w:tc>
          <w:tcPr>
            <w:tcW w:w="283" w:type="dxa"/>
          </w:tcPr>
          <w:p w14:paraId="7BFA4848"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4BB3F4C2" w14:textId="77777777" w:rsidR="001D1E50" w:rsidRPr="001D1E50" w:rsidRDefault="001D1E50" w:rsidP="001D1E50">
            <w:pPr>
              <w:widowControl w:val="0"/>
              <w:autoSpaceDE w:val="0"/>
              <w:autoSpaceDN w:val="0"/>
              <w:spacing w:after="0" w:line="240" w:lineRule="auto"/>
              <w:rPr>
                <w:rFonts w:ascii="Arial" w:hAnsi="Arial"/>
                <w:sz w:val="20"/>
                <w:szCs w:val="20"/>
                <w:lang w:val="nl-NL" w:eastAsia="en-US"/>
              </w:rPr>
            </w:pPr>
            <w:r w:rsidRPr="001D1E50">
              <w:rPr>
                <w:rFonts w:ascii="Arial" w:hAnsi="Arial"/>
                <w:sz w:val="20"/>
                <w:szCs w:val="20"/>
                <w:lang w:eastAsia="en-US"/>
              </w:rPr>
              <w:t>Test not applicable for this product type</w:t>
            </w:r>
          </w:p>
          <w:p w14:paraId="51C18108"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4FAD47C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1B5C36BD" w14:textId="77777777" w:rsidTr="00081AD8">
        <w:tc>
          <w:tcPr>
            <w:tcW w:w="2835" w:type="dxa"/>
          </w:tcPr>
          <w:p w14:paraId="45A76BD1"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pH </w:t>
            </w:r>
          </w:p>
        </w:tc>
        <w:tc>
          <w:tcPr>
            <w:tcW w:w="283" w:type="dxa"/>
          </w:tcPr>
          <w:p w14:paraId="42E0188D"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2A1ABB15" w14:textId="77777777" w:rsidR="001D1E50" w:rsidRPr="001D1E50" w:rsidRDefault="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5E87D0A5" w14:textId="77777777" w:rsidR="00000000" w:rsidRDefault="00C53A7D">
            <w:pPr>
              <w:widowControl w:val="0"/>
              <w:autoSpaceDE w:val="0"/>
              <w:autoSpaceDN w:val="0"/>
              <w:spacing w:after="0" w:line="240" w:lineRule="auto"/>
              <w:rPr>
                <w:rFonts w:ascii="Arial" w:hAnsi="Arial"/>
              </w:rPr>
            </w:pPr>
          </w:p>
        </w:tc>
      </w:tr>
    </w:tbl>
    <w:p w14:paraId="3BACC09C"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3D98379E" w14:textId="77777777" w:rsidTr="00081AD8">
        <w:tc>
          <w:tcPr>
            <w:tcW w:w="2835" w:type="dxa"/>
          </w:tcPr>
          <w:p w14:paraId="6D65F33E"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Melting point/freezing point</w:t>
            </w:r>
          </w:p>
        </w:tc>
        <w:tc>
          <w:tcPr>
            <w:tcW w:w="283" w:type="dxa"/>
          </w:tcPr>
          <w:p w14:paraId="7B3171CE"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32E7D569"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Test not applicable for this product type</w:t>
            </w:r>
          </w:p>
          <w:p w14:paraId="02F2F471"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139A747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1248710" w14:textId="77777777" w:rsidTr="00081AD8">
        <w:tc>
          <w:tcPr>
            <w:tcW w:w="2835" w:type="dxa"/>
          </w:tcPr>
          <w:p w14:paraId="27725EA2" w14:textId="77777777" w:rsidR="001D1E50" w:rsidRPr="001D1E50" w:rsidRDefault="001D1E50" w:rsidP="001D1E50">
            <w:pPr>
              <w:widowControl w:val="0"/>
              <w:autoSpaceDE w:val="0"/>
              <w:autoSpaceDN w:val="0"/>
              <w:spacing w:after="0" w:line="240" w:lineRule="auto"/>
              <w:rPr>
                <w:rFonts w:ascii="Arial Bold" w:hAnsi="Arial Bold"/>
                <w:b/>
                <w:vanish/>
                <w:color w:val="00B050"/>
                <w:sz w:val="20"/>
                <w:szCs w:val="20"/>
                <w:lang w:eastAsia="en-US"/>
              </w:rPr>
            </w:pPr>
            <w:r w:rsidRPr="001D1E50">
              <w:rPr>
                <w:rFonts w:ascii="Arial" w:hAnsi="Arial"/>
                <w:b/>
                <w:sz w:val="20"/>
                <w:szCs w:val="20"/>
                <w:lang w:eastAsia="en-US"/>
              </w:rPr>
              <w:t>Initial boiling point and boiling range</w:t>
            </w:r>
          </w:p>
          <w:p w14:paraId="69A5342E"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01CFC5EC"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1AE88FDB"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Test not applicable for this product type</w:t>
            </w:r>
          </w:p>
          <w:p w14:paraId="66E382F9"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315E4D4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B4947F6" w14:textId="77777777" w:rsidTr="00081AD8">
        <w:tc>
          <w:tcPr>
            <w:tcW w:w="2835" w:type="dxa"/>
          </w:tcPr>
          <w:p w14:paraId="09C755D1"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Flash point</w:t>
            </w:r>
          </w:p>
        </w:tc>
        <w:tc>
          <w:tcPr>
            <w:tcW w:w="283" w:type="dxa"/>
          </w:tcPr>
          <w:p w14:paraId="3F33EF2B"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466B1FF5" w14:textId="77777777" w:rsidR="001D1E50" w:rsidRPr="001D1E50" w:rsidRDefault="001D1E50" w:rsidP="001D1E50">
            <w:pPr>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&gt; 135 °C</w:t>
            </w:r>
          </w:p>
          <w:p w14:paraId="16B5E3F5" w14:textId="77777777" w:rsidR="001D1E50" w:rsidRPr="001D1E50" w:rsidRDefault="001D1E50" w:rsidP="001D1E50">
            <w:pPr>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&gt; 275 °F</w:t>
            </w:r>
          </w:p>
          <w:p w14:paraId="5AF6DB56"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555A7A6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65403DCD" w14:textId="77777777" w:rsidTr="00081AD8">
        <w:tc>
          <w:tcPr>
            <w:tcW w:w="2835" w:type="dxa"/>
          </w:tcPr>
          <w:p w14:paraId="0B170A61"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Evaporation rate</w:t>
            </w:r>
          </w:p>
        </w:tc>
        <w:tc>
          <w:tcPr>
            <w:tcW w:w="283" w:type="dxa"/>
          </w:tcPr>
          <w:p w14:paraId="0DF5E4DD"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2D59998D"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Test not applicable for this product type</w:t>
            </w:r>
          </w:p>
          <w:p w14:paraId="61647097"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6C8FBF5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51ED3B04" w14:textId="77777777" w:rsidTr="00081AD8">
        <w:tc>
          <w:tcPr>
            <w:tcW w:w="2835" w:type="dxa"/>
          </w:tcPr>
          <w:p w14:paraId="61ACF6C0"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Flammability (solid, gas) </w:t>
            </w:r>
          </w:p>
        </w:tc>
        <w:tc>
          <w:tcPr>
            <w:tcW w:w="283" w:type="dxa"/>
          </w:tcPr>
          <w:p w14:paraId="438304C8"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145B4F1D"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Sustains combustion</w:t>
            </w:r>
          </w:p>
          <w:p w14:paraId="0DF6D8F1" w14:textId="77777777" w:rsidR="001D1E50" w:rsidRPr="001D1E50" w:rsidRDefault="001D1E50" w:rsidP="001D1E50">
            <w:pPr>
              <w:widowControl w:val="0"/>
              <w:autoSpaceDE w:val="0"/>
              <w:autoSpaceDN w:val="0"/>
              <w:spacing w:after="0" w:line="240" w:lineRule="auto"/>
              <w:rPr>
                <w:rFonts w:ascii="Arial" w:hAnsi="Arial"/>
                <w:sz w:val="20"/>
                <w:szCs w:val="20"/>
                <w:lang w:val="pt-BR" w:eastAsia="en-US"/>
              </w:rPr>
            </w:pPr>
          </w:p>
        </w:tc>
      </w:tr>
    </w:tbl>
    <w:p w14:paraId="14FDDB6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19FFE34F" w14:textId="77777777" w:rsidTr="00081AD8">
        <w:tc>
          <w:tcPr>
            <w:tcW w:w="2835" w:type="dxa"/>
          </w:tcPr>
          <w:p w14:paraId="69D6B4D0" w14:textId="77777777" w:rsidR="001D1E50" w:rsidRPr="001D1E50" w:rsidRDefault="001D1E50" w:rsidP="001D1E50">
            <w:pPr>
              <w:widowControl w:val="0"/>
              <w:autoSpaceDE w:val="0"/>
              <w:autoSpaceDN w:val="0"/>
              <w:spacing w:after="0" w:line="240" w:lineRule="auto"/>
              <w:rPr>
                <w:rFonts w:ascii="Arial" w:hAnsi="Arial"/>
                <w:b/>
                <w:color w:val="000000"/>
                <w:sz w:val="20"/>
                <w:szCs w:val="20"/>
                <w:lang w:eastAsia="en-US"/>
              </w:rPr>
            </w:pPr>
            <w:r w:rsidRPr="001D1E50">
              <w:rPr>
                <w:rFonts w:ascii="Arial" w:hAnsi="Arial"/>
                <w:b/>
                <w:sz w:val="20"/>
                <w:szCs w:val="20"/>
                <w:lang w:eastAsia="en-US"/>
              </w:rPr>
              <w:t>Upper/lower flammability or explosive limits</w:t>
            </w:r>
          </w:p>
          <w:p w14:paraId="6CE38AD1"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70516C68"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7EB8D4FA"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Test not applicable for this product type</w:t>
            </w:r>
          </w:p>
          <w:p w14:paraId="13CF7D20"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08C0076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2ABAA8C6" w14:textId="77777777" w:rsidTr="00081AD8">
        <w:tc>
          <w:tcPr>
            <w:tcW w:w="2835" w:type="dxa"/>
          </w:tcPr>
          <w:p w14:paraId="49E88249"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Vapour pressure</w:t>
            </w:r>
          </w:p>
        </w:tc>
        <w:tc>
          <w:tcPr>
            <w:tcW w:w="283" w:type="dxa"/>
          </w:tcPr>
          <w:p w14:paraId="77DB0721"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28AD6A4F"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1FD43324" w14:textId="77777777" w:rsidR="00000000" w:rsidRDefault="00C53A7D" w:rsidP="001D1E50">
            <w:pPr>
              <w:widowControl w:val="0"/>
              <w:autoSpaceDE w:val="0"/>
              <w:autoSpaceDN w:val="0"/>
              <w:spacing w:after="0" w:line="240" w:lineRule="auto"/>
              <w:rPr>
                <w:rFonts w:ascii="Arial" w:hAnsi="Arial"/>
              </w:rPr>
            </w:pPr>
          </w:p>
        </w:tc>
      </w:tr>
    </w:tbl>
    <w:p w14:paraId="55E96C5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17B4BA01" w14:textId="77777777" w:rsidTr="00081AD8">
        <w:tc>
          <w:tcPr>
            <w:tcW w:w="2835" w:type="dxa"/>
          </w:tcPr>
          <w:p w14:paraId="76EE89EA"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Vapour density</w:t>
            </w:r>
          </w:p>
        </w:tc>
        <w:tc>
          <w:tcPr>
            <w:tcW w:w="283" w:type="dxa"/>
          </w:tcPr>
          <w:p w14:paraId="382DD251"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50EA2E17"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42F6F8D4"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0B507BC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63965A0" w14:textId="77777777" w:rsidTr="00081AD8">
        <w:tc>
          <w:tcPr>
            <w:tcW w:w="2835" w:type="dxa"/>
          </w:tcPr>
          <w:p w14:paraId="29AA2D3C"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Relative density</w:t>
            </w:r>
          </w:p>
        </w:tc>
        <w:tc>
          <w:tcPr>
            <w:tcW w:w="283" w:type="dxa"/>
          </w:tcPr>
          <w:p w14:paraId="00960E66"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17B309FE"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4A930BD2" w14:textId="77777777" w:rsidR="001D1E50" w:rsidRPr="001D1E50" w:rsidRDefault="001D1E50" w:rsidP="001D1E50">
            <w:pPr>
              <w:widowControl w:val="0"/>
              <w:autoSpaceDE w:val="0"/>
              <w:autoSpaceDN w:val="0"/>
              <w:spacing w:after="0" w:line="240" w:lineRule="auto"/>
              <w:rPr>
                <w:rFonts w:ascii="Arial" w:hAnsi="Arial"/>
                <w:sz w:val="20"/>
                <w:szCs w:val="20"/>
                <w:lang w:val="pt-BR" w:eastAsia="en-US"/>
              </w:rPr>
            </w:pPr>
          </w:p>
        </w:tc>
      </w:tr>
    </w:tbl>
    <w:p w14:paraId="62FC5D5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6E5A302A" w14:textId="77777777" w:rsidTr="00081AD8">
        <w:tc>
          <w:tcPr>
            <w:tcW w:w="2835" w:type="dxa"/>
          </w:tcPr>
          <w:p w14:paraId="06952DD2"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Solubility(ies)</w:t>
            </w:r>
          </w:p>
        </w:tc>
        <w:tc>
          <w:tcPr>
            <w:tcW w:w="283" w:type="dxa"/>
          </w:tcPr>
          <w:p w14:paraId="240B7DA6" w14:textId="77777777" w:rsidR="001D1E50" w:rsidRPr="001D1E50" w:rsidRDefault="001D1E50" w:rsidP="001D1E50">
            <w:pPr>
              <w:widowControl w:val="0"/>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70" w:type="dxa"/>
          </w:tcPr>
          <w:p w14:paraId="67E01129"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insoluble</w:t>
            </w:r>
          </w:p>
          <w:p w14:paraId="19FF3327"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14F6A2A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8B4C3A4" w14:textId="77777777" w:rsidTr="00081AD8">
        <w:tc>
          <w:tcPr>
            <w:tcW w:w="2835" w:type="dxa"/>
          </w:tcPr>
          <w:p w14:paraId="54CAFA58" w14:textId="77777777" w:rsidR="001D1E50" w:rsidRPr="001D1E50" w:rsidRDefault="001D1E50" w:rsidP="001D1E50">
            <w:pPr>
              <w:widowControl w:val="0"/>
              <w:autoSpaceDE w:val="0"/>
              <w:autoSpaceDN w:val="0"/>
              <w:spacing w:after="0" w:line="240" w:lineRule="auto"/>
              <w:rPr>
                <w:rFonts w:ascii="Arial" w:hAnsi="Arial"/>
                <w:b/>
                <w:color w:val="000000"/>
                <w:sz w:val="20"/>
                <w:szCs w:val="20"/>
                <w:lang w:eastAsia="en-US"/>
              </w:rPr>
            </w:pPr>
            <w:r w:rsidRPr="001D1E50">
              <w:rPr>
                <w:rFonts w:ascii="Arial" w:hAnsi="Arial"/>
                <w:b/>
                <w:sz w:val="20"/>
                <w:szCs w:val="20"/>
                <w:lang w:eastAsia="en-US"/>
              </w:rPr>
              <w:t>Partition coefficient: n-octanol/water</w:t>
            </w:r>
          </w:p>
          <w:p w14:paraId="09F2F0B7"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480961CA" w14:textId="77777777" w:rsidR="001D1E50" w:rsidRPr="001D1E50" w:rsidRDefault="001D1E50" w:rsidP="001D1E50">
            <w:pPr>
              <w:widowControl w:val="0"/>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70" w:type="dxa"/>
          </w:tcPr>
          <w:p w14:paraId="2AF95CE6"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3B6DA737" w14:textId="77777777" w:rsidR="001D1E50" w:rsidRPr="001D1E50" w:rsidRDefault="001D1E50" w:rsidP="001D1E50">
            <w:pPr>
              <w:widowControl w:val="0"/>
              <w:autoSpaceDE w:val="0"/>
              <w:autoSpaceDN w:val="0"/>
              <w:spacing w:after="0" w:line="240" w:lineRule="auto"/>
              <w:rPr>
                <w:rFonts w:ascii="Arial" w:hAnsi="Arial"/>
                <w:color w:val="008000"/>
                <w:sz w:val="20"/>
                <w:szCs w:val="20"/>
                <w:lang w:val="de-DE" w:eastAsia="en-US"/>
              </w:rPr>
            </w:pPr>
          </w:p>
        </w:tc>
      </w:tr>
    </w:tbl>
    <w:p w14:paraId="49C2628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3366A7B1" w14:textId="77777777" w:rsidTr="00081AD8">
        <w:tc>
          <w:tcPr>
            <w:tcW w:w="2835" w:type="dxa"/>
          </w:tcPr>
          <w:p w14:paraId="414B1AA1"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Auto-ignition temperature </w:t>
            </w:r>
          </w:p>
        </w:tc>
        <w:tc>
          <w:tcPr>
            <w:tcW w:w="283" w:type="dxa"/>
          </w:tcPr>
          <w:p w14:paraId="79496BCD"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10B98519"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3833B9AB" w14:textId="77777777" w:rsidR="00000000" w:rsidRDefault="00C53A7D" w:rsidP="001D1E50">
            <w:pPr>
              <w:widowControl w:val="0"/>
              <w:autoSpaceDE w:val="0"/>
              <w:autoSpaceDN w:val="0"/>
              <w:spacing w:after="0" w:line="240" w:lineRule="auto"/>
              <w:rPr>
                <w:rFonts w:ascii="Arial" w:hAnsi="Arial"/>
              </w:rPr>
            </w:pPr>
          </w:p>
        </w:tc>
      </w:tr>
    </w:tbl>
    <w:p w14:paraId="043C119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69F32F49" w14:textId="77777777" w:rsidTr="00081AD8">
        <w:tc>
          <w:tcPr>
            <w:tcW w:w="2835" w:type="dxa"/>
          </w:tcPr>
          <w:p w14:paraId="0F7B6AA2"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Decomposition temperature </w:t>
            </w:r>
          </w:p>
        </w:tc>
        <w:tc>
          <w:tcPr>
            <w:tcW w:w="283" w:type="dxa"/>
          </w:tcPr>
          <w:p w14:paraId="0CB672BD"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4E5C84BE"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4E5D3CD2"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3169EC0C"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19C0ACD7" w14:textId="77777777" w:rsidTr="00081AD8">
        <w:tc>
          <w:tcPr>
            <w:tcW w:w="2835" w:type="dxa"/>
          </w:tcPr>
          <w:p w14:paraId="47914ABF" w14:textId="77777777" w:rsidR="001D1E50" w:rsidRPr="001D1E50" w:rsidRDefault="001D1E50" w:rsidP="001D1E50">
            <w:pPr>
              <w:widowControl w:val="0"/>
              <w:autoSpaceDE w:val="0"/>
              <w:autoSpaceDN w:val="0"/>
              <w:spacing w:after="0" w:line="240" w:lineRule="auto"/>
              <w:rPr>
                <w:rFonts w:ascii="Arial" w:hAnsi="Arial"/>
                <w:b/>
                <w:color w:val="808080"/>
                <w:sz w:val="20"/>
                <w:szCs w:val="20"/>
                <w:lang w:eastAsia="en-US"/>
              </w:rPr>
            </w:pPr>
            <w:r w:rsidRPr="001D1E50">
              <w:rPr>
                <w:rFonts w:ascii="Arial" w:hAnsi="Arial"/>
                <w:b/>
                <w:sz w:val="20"/>
                <w:szCs w:val="20"/>
                <w:lang w:eastAsia="en-US"/>
              </w:rPr>
              <w:lastRenderedPageBreak/>
              <w:t>Viscosity, dynamic</w:t>
            </w:r>
          </w:p>
        </w:tc>
        <w:tc>
          <w:tcPr>
            <w:tcW w:w="283" w:type="dxa"/>
          </w:tcPr>
          <w:p w14:paraId="2BED58AE"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4B6FD624"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1C76EF22"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0FB3848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B4191B8" w14:textId="77777777" w:rsidTr="00081AD8">
        <w:tc>
          <w:tcPr>
            <w:tcW w:w="2835" w:type="dxa"/>
          </w:tcPr>
          <w:p w14:paraId="74EF1EE1" w14:textId="77777777" w:rsidR="001D1E50" w:rsidRPr="001D1E50" w:rsidRDefault="001D1E50" w:rsidP="001D1E50">
            <w:pPr>
              <w:widowControl w:val="0"/>
              <w:autoSpaceDE w:val="0"/>
              <w:autoSpaceDN w:val="0"/>
              <w:spacing w:after="0" w:line="240" w:lineRule="auto"/>
              <w:rPr>
                <w:rFonts w:ascii="Arial" w:hAnsi="Arial"/>
                <w:b/>
                <w:color w:val="808080"/>
                <w:sz w:val="20"/>
                <w:szCs w:val="20"/>
                <w:lang w:val="de-DE" w:eastAsia="en-US"/>
              </w:rPr>
            </w:pPr>
            <w:r w:rsidRPr="001D1E50">
              <w:rPr>
                <w:rFonts w:ascii="Arial" w:hAnsi="Arial"/>
                <w:b/>
                <w:sz w:val="20"/>
                <w:szCs w:val="20"/>
                <w:lang w:eastAsia="en-US"/>
              </w:rPr>
              <w:t>Viscosity, kinematic</w:t>
            </w:r>
          </w:p>
        </w:tc>
        <w:tc>
          <w:tcPr>
            <w:tcW w:w="283" w:type="dxa"/>
          </w:tcPr>
          <w:p w14:paraId="14808BA9"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227A97DB"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54206EA5"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1D80419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27F173F" w14:textId="77777777" w:rsidTr="00081AD8">
        <w:tc>
          <w:tcPr>
            <w:tcW w:w="2835" w:type="dxa"/>
          </w:tcPr>
          <w:p w14:paraId="5C623B50"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3F8A6200"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p>
        </w:tc>
        <w:tc>
          <w:tcPr>
            <w:tcW w:w="5670" w:type="dxa"/>
          </w:tcPr>
          <w:p w14:paraId="3ADE7018"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r w:rsidR="001D1E50" w:rsidRPr="001D1E50" w14:paraId="6CFA7E05" w14:textId="77777777" w:rsidTr="00081AD8">
        <w:tc>
          <w:tcPr>
            <w:tcW w:w="2835" w:type="dxa"/>
          </w:tcPr>
          <w:p w14:paraId="60AB8D26"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Oxidizing properties</w:t>
            </w:r>
          </w:p>
        </w:tc>
        <w:tc>
          <w:tcPr>
            <w:tcW w:w="283" w:type="dxa"/>
          </w:tcPr>
          <w:p w14:paraId="3052CCAA"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738268C7"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Test not applicable for this product type</w:t>
            </w:r>
          </w:p>
        </w:tc>
      </w:tr>
    </w:tbl>
    <w:p w14:paraId="60C17D0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1580BF41" w14:textId="77777777" w:rsidTr="00081AD8">
        <w:tc>
          <w:tcPr>
            <w:tcW w:w="2835" w:type="dxa"/>
          </w:tcPr>
          <w:p w14:paraId="79E64F14" w14:textId="77777777" w:rsidR="001D1E50" w:rsidRPr="001D1E50" w:rsidRDefault="001D1E50" w:rsidP="001D1E50">
            <w:pPr>
              <w:keepLines/>
              <w:widowControl w:val="0"/>
              <w:autoSpaceDE w:val="0"/>
              <w:autoSpaceDN w:val="0"/>
              <w:spacing w:after="0" w:line="240" w:lineRule="auto"/>
              <w:ind w:left="5"/>
              <w:rPr>
                <w:rFonts w:ascii="Arial" w:hAnsi="Arial"/>
                <w:b/>
                <w:sz w:val="20"/>
                <w:szCs w:val="20"/>
                <w:lang w:eastAsia="en-US"/>
              </w:rPr>
            </w:pPr>
            <w:r w:rsidRPr="001D1E50">
              <w:rPr>
                <w:rFonts w:ascii="Arial" w:hAnsi="Arial"/>
                <w:b/>
                <w:sz w:val="20"/>
                <w:szCs w:val="20"/>
                <w:lang w:eastAsia="en-US"/>
              </w:rPr>
              <w:t xml:space="preserve">Volatile Organic Compounds </w:t>
            </w:r>
          </w:p>
          <w:p w14:paraId="1374B4CB"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Total VOC (wt. %)*</w:t>
            </w:r>
          </w:p>
        </w:tc>
        <w:tc>
          <w:tcPr>
            <w:tcW w:w="283" w:type="dxa"/>
          </w:tcPr>
          <w:p w14:paraId="7F489367"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1E4BD772" w14:textId="77777777" w:rsidR="001D1E50" w:rsidRPr="001D1E50" w:rsidRDefault="001D1E50" w:rsidP="001D1E50">
            <w:pPr>
              <w:keepLines/>
              <w:autoSpaceDE w:val="0"/>
              <w:autoSpaceDN w:val="0"/>
              <w:spacing w:after="0" w:line="240" w:lineRule="auto"/>
              <w:ind w:left="109"/>
              <w:rPr>
                <w:rFonts w:ascii="Arial" w:hAnsi="Arial" w:cs="Times New Roman"/>
                <w:sz w:val="20"/>
                <w:szCs w:val="20"/>
                <w:lang w:eastAsia="en-US"/>
              </w:rPr>
            </w:pPr>
            <w:r w:rsidRPr="001D1E50">
              <w:rPr>
                <w:rFonts w:ascii="Arial" w:hAnsi="Arial"/>
                <w:sz w:val="20"/>
                <w:szCs w:val="20"/>
                <w:lang w:eastAsia="en-US"/>
              </w:rPr>
              <w:t>5.3 %</w:t>
            </w:r>
            <w:r w:rsidRPr="001D1E50">
              <w:rPr>
                <w:rFonts w:ascii="Arial" w:hAnsi="Arial" w:cs="Times New Roman"/>
                <w:sz w:val="20"/>
                <w:szCs w:val="20"/>
                <w:lang w:eastAsia="en-US"/>
              </w:rPr>
              <w:tab/>
            </w:r>
            <w:r w:rsidRPr="001D1E50">
              <w:rPr>
                <w:rFonts w:ascii="Arial" w:hAnsi="Arial"/>
                <w:sz w:val="20"/>
                <w:szCs w:val="20"/>
                <w:lang w:eastAsia="en-US"/>
              </w:rPr>
              <w:t>- additional exemptions may apply</w:t>
            </w:r>
          </w:p>
          <w:p w14:paraId="5E950229"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*as defined by US Federal and State Consumer Product Regulations</w:t>
            </w:r>
            <w:r w:rsidRPr="001D1E50">
              <w:rPr>
                <w:rFonts w:ascii="Arial" w:hAnsi="Arial"/>
                <w:vanish/>
                <w:color w:val="008000"/>
                <w:sz w:val="20"/>
                <w:szCs w:val="20"/>
                <w:lang w:eastAsia="en-US"/>
              </w:rPr>
              <w:t>&gt;</w:t>
            </w:r>
          </w:p>
        </w:tc>
      </w:tr>
    </w:tbl>
    <w:p w14:paraId="0735EAB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20128" w:type="dxa"/>
        <w:tblInd w:w="355" w:type="dxa"/>
        <w:tblLayout w:type="fixed"/>
        <w:tblCellMar>
          <w:left w:w="71" w:type="dxa"/>
          <w:right w:w="71" w:type="dxa"/>
        </w:tblCellMar>
        <w:tblLook w:val="0000" w:firstRow="0" w:lastRow="0" w:firstColumn="0" w:lastColumn="0" w:noHBand="0" w:noVBand="0"/>
      </w:tblPr>
      <w:tblGrid>
        <w:gridCol w:w="2835"/>
        <w:gridCol w:w="283"/>
        <w:gridCol w:w="5670"/>
        <w:gridCol w:w="5670"/>
        <w:gridCol w:w="5670"/>
      </w:tblGrid>
      <w:tr w:rsidR="001D1E50" w:rsidRPr="001D1E50" w14:paraId="33B9C7EA" w14:textId="77777777" w:rsidTr="00081AD8">
        <w:trPr>
          <w:gridAfter w:val="2"/>
          <w:wAfter w:w="11340" w:type="dxa"/>
        </w:trPr>
        <w:tc>
          <w:tcPr>
            <w:tcW w:w="2835" w:type="dxa"/>
          </w:tcPr>
          <w:p w14:paraId="3A7A60F9"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03E6F8EB"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p>
        </w:tc>
        <w:tc>
          <w:tcPr>
            <w:tcW w:w="5670" w:type="dxa"/>
          </w:tcPr>
          <w:p w14:paraId="4EE7F549"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r w:rsidR="001D1E50" w:rsidRPr="001D1E50" w14:paraId="61BF04DB" w14:textId="77777777" w:rsidTr="00081AD8">
        <w:tc>
          <w:tcPr>
            <w:tcW w:w="2835" w:type="dxa"/>
          </w:tcPr>
          <w:p w14:paraId="7937200A"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Other information</w:t>
            </w:r>
          </w:p>
        </w:tc>
        <w:tc>
          <w:tcPr>
            <w:tcW w:w="283" w:type="dxa"/>
          </w:tcPr>
          <w:p w14:paraId="52D51D23"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54CBAB25"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None identified</w:t>
            </w:r>
          </w:p>
        </w:tc>
        <w:tc>
          <w:tcPr>
            <w:tcW w:w="5670" w:type="dxa"/>
          </w:tcPr>
          <w:p w14:paraId="247185B5"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32232D5F"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0A906D55"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782A417D"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081F42E3"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10. STABILITY AND REACTIVITY</w:t>
      </w: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1F356DC" w14:textId="77777777" w:rsidTr="00081AD8">
        <w:tc>
          <w:tcPr>
            <w:tcW w:w="2835" w:type="dxa"/>
          </w:tcPr>
          <w:p w14:paraId="3255B64A"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Reactivity</w:t>
            </w:r>
          </w:p>
        </w:tc>
        <w:tc>
          <w:tcPr>
            <w:tcW w:w="283" w:type="dxa"/>
          </w:tcPr>
          <w:p w14:paraId="1D3EF4B9"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133F2DC2"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No dangerous reaction known under conditions of normal use.</w:t>
            </w:r>
          </w:p>
          <w:p w14:paraId="79CB2910"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6F57D5C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69A7B537" w14:textId="77777777" w:rsidTr="00081AD8">
        <w:tc>
          <w:tcPr>
            <w:tcW w:w="2835" w:type="dxa"/>
          </w:tcPr>
          <w:p w14:paraId="17B0A19D"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Chemical stability</w:t>
            </w:r>
          </w:p>
        </w:tc>
        <w:tc>
          <w:tcPr>
            <w:tcW w:w="283" w:type="dxa"/>
          </w:tcPr>
          <w:p w14:paraId="6E34D3AE"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7BA9BDA2"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Stable under recommended storage conditions.</w:t>
            </w:r>
          </w:p>
          <w:p w14:paraId="39DCE0C5"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61DFDC0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p w14:paraId="64095C6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B050"/>
          <w:sz w:val="20"/>
          <w:szCs w:val="20"/>
          <w:lang w:val="nl-NL" w:eastAsia="en-US"/>
        </w:rPr>
      </w:pPr>
    </w:p>
    <w:p w14:paraId="562A9D0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1BD7D054" w14:textId="77777777" w:rsidTr="00081AD8">
        <w:tc>
          <w:tcPr>
            <w:tcW w:w="2835" w:type="dxa"/>
          </w:tcPr>
          <w:p w14:paraId="3BD8006C"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Possibility of hazardous reactions</w:t>
            </w:r>
          </w:p>
        </w:tc>
        <w:tc>
          <w:tcPr>
            <w:tcW w:w="283" w:type="dxa"/>
          </w:tcPr>
          <w:p w14:paraId="6894FD02"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36BB2466" w14:textId="77777777" w:rsidR="001D1E50" w:rsidRPr="001D1E50" w:rsidRDefault="001D1E50" w:rsidP="001D1E50">
            <w:pPr>
              <w:widowControl w:val="0"/>
              <w:autoSpaceDE w:val="0"/>
              <w:autoSpaceDN w:val="0"/>
              <w:spacing w:after="0" w:line="240" w:lineRule="auto"/>
              <w:rPr>
                <w:rFonts w:ascii="Arial" w:hAnsi="Arial"/>
                <w:sz w:val="20"/>
                <w:szCs w:val="20"/>
                <w:lang w:val="nl-NL" w:eastAsia="en-US"/>
              </w:rPr>
            </w:pPr>
            <w:r w:rsidRPr="001D1E50">
              <w:rPr>
                <w:rFonts w:ascii="Arial" w:hAnsi="Arial"/>
                <w:sz w:val="20"/>
                <w:szCs w:val="20"/>
                <w:lang w:eastAsia="en-US"/>
              </w:rPr>
              <w:t>Stable under recommended storage conditions.</w:t>
            </w:r>
          </w:p>
          <w:p w14:paraId="44701B65" w14:textId="77777777" w:rsidR="001D1E50" w:rsidRPr="001D1E50" w:rsidRDefault="001D1E50" w:rsidP="001D1E50">
            <w:pPr>
              <w:widowControl w:val="0"/>
              <w:autoSpaceDE w:val="0"/>
              <w:autoSpaceDN w:val="0"/>
              <w:spacing w:after="0" w:line="240" w:lineRule="auto"/>
              <w:rPr>
                <w:rFonts w:ascii="Arial" w:hAnsi="Arial"/>
                <w:sz w:val="20"/>
                <w:szCs w:val="20"/>
                <w:lang w:val="pt-BR" w:eastAsia="en-US"/>
              </w:rPr>
            </w:pPr>
          </w:p>
        </w:tc>
      </w:tr>
    </w:tbl>
    <w:p w14:paraId="415FE9C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1C1F5249" w14:textId="77777777" w:rsidTr="00081AD8">
        <w:tc>
          <w:tcPr>
            <w:tcW w:w="2835" w:type="dxa"/>
          </w:tcPr>
          <w:p w14:paraId="17993BA9"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Conditions to avoid</w:t>
            </w:r>
          </w:p>
        </w:tc>
        <w:tc>
          <w:tcPr>
            <w:tcW w:w="283" w:type="dxa"/>
          </w:tcPr>
          <w:p w14:paraId="6C92823B"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4B9B0858"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Direct sources of heat.</w:t>
            </w:r>
          </w:p>
          <w:p w14:paraId="159BFC00"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val="fr-FR" w:eastAsia="en-US"/>
              </w:rPr>
              <w:t xml:space="preserve">  </w:t>
            </w:r>
          </w:p>
        </w:tc>
      </w:tr>
    </w:tbl>
    <w:p w14:paraId="78A47C8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2E2DC1EE" w14:textId="77777777" w:rsidTr="00081AD8">
        <w:tc>
          <w:tcPr>
            <w:tcW w:w="2835" w:type="dxa"/>
          </w:tcPr>
          <w:p w14:paraId="594A4838"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Incompatible materials</w:t>
            </w:r>
          </w:p>
        </w:tc>
        <w:tc>
          <w:tcPr>
            <w:tcW w:w="283" w:type="dxa"/>
          </w:tcPr>
          <w:p w14:paraId="11C16BE1"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445460EB"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None known.</w:t>
            </w:r>
          </w:p>
          <w:p w14:paraId="7416EA77"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2C75941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51BED5C1" w14:textId="77777777" w:rsidTr="00081AD8">
        <w:tc>
          <w:tcPr>
            <w:tcW w:w="2835" w:type="dxa"/>
          </w:tcPr>
          <w:p w14:paraId="35BFEF68"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Hazardous decomposition products</w:t>
            </w:r>
          </w:p>
        </w:tc>
        <w:tc>
          <w:tcPr>
            <w:tcW w:w="283" w:type="dxa"/>
          </w:tcPr>
          <w:p w14:paraId="1F503E94" w14:textId="77777777" w:rsidR="001D1E50" w:rsidRPr="001D1E50" w:rsidRDefault="001D1E50" w:rsidP="001D1E50">
            <w:pPr>
              <w:widowControl w:val="0"/>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70" w:type="dxa"/>
          </w:tcPr>
          <w:p w14:paraId="647D666A"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Stable under recommended storage conditions.</w:t>
            </w:r>
          </w:p>
          <w:p w14:paraId="39CEE89E"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211B3D95"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2D164942" w14:textId="77777777" w:rsidR="001D1E50" w:rsidRPr="001D1E50" w:rsidRDefault="001D1E50" w:rsidP="001D1E50">
      <w:pPr>
        <w:keepNext/>
        <w:keepLines/>
        <w:autoSpaceDE w:val="0"/>
        <w:autoSpaceDN w:val="0"/>
        <w:spacing w:after="240" w:line="240" w:lineRule="auto"/>
        <w:outlineLvl w:val="0"/>
        <w:rPr>
          <w:rFonts w:ascii="Arial" w:hAnsi="Arial"/>
          <w:b/>
          <w:bCs/>
          <w:sz w:val="20"/>
          <w:szCs w:val="20"/>
          <w:lang w:eastAsia="en-US"/>
        </w:rPr>
      </w:pPr>
      <w:r w:rsidRPr="001D1E50">
        <w:rPr>
          <w:rFonts w:ascii="Arial" w:hAnsi="Arial"/>
          <w:b/>
          <w:bCs/>
          <w:sz w:val="20"/>
          <w:szCs w:val="20"/>
          <w:lang w:eastAsia="en-US"/>
        </w:rPr>
        <w:t>11. TOXICOLOGICAL INFORMATION</w:t>
      </w:r>
    </w:p>
    <w:p w14:paraId="4B05316F"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8717" w:type="dxa"/>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0CADAA34" w14:textId="77777777" w:rsidTr="00081AD8">
        <w:tc>
          <w:tcPr>
            <w:tcW w:w="2705" w:type="dxa"/>
          </w:tcPr>
          <w:p w14:paraId="21463B9A"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Acute oral toxicity</w:t>
            </w:r>
          </w:p>
        </w:tc>
        <w:tc>
          <w:tcPr>
            <w:tcW w:w="360" w:type="dxa"/>
          </w:tcPr>
          <w:p w14:paraId="1E695957"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52" w:type="dxa"/>
          </w:tcPr>
          <w:p w14:paraId="4A9522A4"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LD50</w:t>
            </w:r>
            <w:r w:rsidRPr="001D1E50">
              <w:rPr>
                <w:rFonts w:ascii="Arial" w:hAnsi="Arial"/>
                <w:color w:val="FFFFFF"/>
                <w:sz w:val="20"/>
                <w:szCs w:val="20"/>
                <w:lang w:val="de-DE" w:eastAsia="en-US"/>
              </w:rPr>
              <w:t xml:space="preserve">   </w:t>
            </w:r>
            <w:r w:rsidRPr="001D1E50">
              <w:rPr>
                <w:rFonts w:ascii="Arial" w:hAnsi="Arial"/>
                <w:sz w:val="20"/>
                <w:szCs w:val="20"/>
                <w:lang w:val="de-DE" w:eastAsia="en-US"/>
              </w:rPr>
              <w:t xml:space="preserve"> </w:t>
            </w:r>
            <w:r w:rsidRPr="001D1E50">
              <w:rPr>
                <w:rFonts w:ascii="Arial" w:hAnsi="Arial"/>
                <w:sz w:val="20"/>
                <w:szCs w:val="20"/>
                <w:lang w:eastAsia="en-US"/>
              </w:rPr>
              <w:t>&gt; 5000</w:t>
            </w:r>
            <w:r w:rsidRPr="001D1E50">
              <w:rPr>
                <w:rFonts w:ascii="Arial" w:hAnsi="Arial"/>
                <w:color w:val="008000"/>
                <w:sz w:val="20"/>
                <w:szCs w:val="20"/>
                <w:lang w:val="de-DE" w:eastAsia="en-US"/>
              </w:rPr>
              <w:t xml:space="preserve"> </w:t>
            </w:r>
            <w:r w:rsidRPr="001D1E50">
              <w:rPr>
                <w:rFonts w:ascii="Arial" w:hAnsi="Arial"/>
                <w:sz w:val="20"/>
                <w:szCs w:val="20"/>
                <w:lang w:eastAsia="en-US"/>
              </w:rPr>
              <w:t>mg/kg</w:t>
            </w:r>
          </w:p>
          <w:p w14:paraId="565EC4B8"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p>
        </w:tc>
      </w:tr>
    </w:tbl>
    <w:p w14:paraId="7D673AD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eastAsia="en-US"/>
        </w:rPr>
      </w:pPr>
    </w:p>
    <w:p w14:paraId="7C48716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3E15B880" w14:textId="77777777" w:rsidTr="00081AD8">
        <w:tc>
          <w:tcPr>
            <w:tcW w:w="2705" w:type="dxa"/>
          </w:tcPr>
          <w:p w14:paraId="0232E0C6" w14:textId="77777777" w:rsidR="001D1E50" w:rsidRPr="001D1E50" w:rsidRDefault="001D1E50" w:rsidP="001D1E50">
            <w:pPr>
              <w:keepLines/>
              <w:tabs>
                <w:tab w:val="left" w:pos="426"/>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Acute inhalation toxicity</w:t>
            </w:r>
          </w:p>
        </w:tc>
        <w:tc>
          <w:tcPr>
            <w:tcW w:w="360" w:type="dxa"/>
          </w:tcPr>
          <w:p w14:paraId="74E5BE81"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52" w:type="dxa"/>
          </w:tcPr>
          <w:p w14:paraId="2CCA4C02" w14:textId="77777777" w:rsidR="001D1E50" w:rsidRPr="001D1E50" w:rsidRDefault="001D1E50" w:rsidP="001D1E50">
            <w:pPr>
              <w:keepLines/>
              <w:autoSpaceDE w:val="0"/>
              <w:autoSpaceDN w:val="0"/>
              <w:spacing w:after="0" w:line="240" w:lineRule="auto"/>
              <w:rPr>
                <w:rFonts w:ascii="Arial" w:hAnsi="Arial"/>
                <w:vanish/>
                <w:sz w:val="20"/>
                <w:szCs w:val="20"/>
                <w:lang w:val="de-DE" w:eastAsia="en-US"/>
              </w:rPr>
            </w:pPr>
            <w:r w:rsidRPr="001D1E50">
              <w:rPr>
                <w:rFonts w:ascii="Arial" w:hAnsi="Arial"/>
                <w:sz w:val="20"/>
                <w:szCs w:val="20"/>
                <w:lang w:eastAsia="en-US"/>
              </w:rPr>
              <w:t>LC50</w:t>
            </w:r>
            <w:r w:rsidRPr="001D1E50">
              <w:rPr>
                <w:rFonts w:ascii="Arial" w:hAnsi="Arial"/>
                <w:color w:val="FFFFFF"/>
                <w:sz w:val="20"/>
                <w:szCs w:val="20"/>
                <w:lang w:val="de-DE" w:eastAsia="en-US"/>
              </w:rPr>
              <w:t xml:space="preserve">   </w:t>
            </w:r>
            <w:r w:rsidRPr="001D1E50">
              <w:rPr>
                <w:rFonts w:ascii="Arial" w:hAnsi="Arial"/>
                <w:sz w:val="20"/>
                <w:szCs w:val="20"/>
                <w:lang w:eastAsia="en-US"/>
              </w:rPr>
              <w:t>6.7</w:t>
            </w:r>
            <w:r w:rsidRPr="001D1E50">
              <w:rPr>
                <w:rFonts w:ascii="Arial" w:hAnsi="Arial"/>
                <w:color w:val="008000"/>
                <w:sz w:val="20"/>
                <w:szCs w:val="20"/>
                <w:lang w:val="de-DE" w:eastAsia="en-US"/>
              </w:rPr>
              <w:t xml:space="preserve"> </w:t>
            </w:r>
          </w:p>
          <w:p w14:paraId="67D2BDEB" w14:textId="77777777" w:rsidR="001D1E50" w:rsidRPr="001D1E50" w:rsidRDefault="001D1E50" w:rsidP="001D1E50">
            <w:pPr>
              <w:keepLines/>
              <w:autoSpaceDE w:val="0"/>
              <w:autoSpaceDN w:val="0"/>
              <w:spacing w:after="0" w:line="240" w:lineRule="auto"/>
              <w:rPr>
                <w:rFonts w:ascii="Arial" w:hAnsi="Arial"/>
                <w:vanish/>
                <w:color w:val="92D050"/>
                <w:sz w:val="20"/>
                <w:szCs w:val="20"/>
                <w:lang w:val="de-DE" w:eastAsia="en-US"/>
              </w:rPr>
            </w:pPr>
            <w:r w:rsidRPr="001D1E50">
              <w:rPr>
                <w:rFonts w:ascii="Arial" w:hAnsi="Arial"/>
                <w:sz w:val="20"/>
                <w:szCs w:val="20"/>
                <w:lang w:eastAsia="en-US"/>
              </w:rPr>
              <w:t>mg/L</w:t>
            </w:r>
          </w:p>
          <w:p w14:paraId="1ACCCE5E"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p>
        </w:tc>
      </w:tr>
    </w:tbl>
    <w:p w14:paraId="6253E3DC"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val="de-DE" w:eastAsia="en-US"/>
        </w:rPr>
      </w:pPr>
    </w:p>
    <w:p w14:paraId="4759553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664CE800" w14:textId="77777777" w:rsidTr="00081AD8">
        <w:tc>
          <w:tcPr>
            <w:tcW w:w="2705" w:type="dxa"/>
          </w:tcPr>
          <w:p w14:paraId="49265D0B"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Acute dermal toxicity</w:t>
            </w:r>
          </w:p>
        </w:tc>
        <w:tc>
          <w:tcPr>
            <w:tcW w:w="360" w:type="dxa"/>
          </w:tcPr>
          <w:p w14:paraId="5FCC4ED4"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52" w:type="dxa"/>
          </w:tcPr>
          <w:p w14:paraId="3BF90112"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LD50</w:t>
            </w:r>
            <w:r w:rsidRPr="001D1E50">
              <w:rPr>
                <w:rFonts w:ascii="Arial" w:hAnsi="Arial"/>
                <w:color w:val="FFFFFF"/>
                <w:sz w:val="20"/>
                <w:szCs w:val="20"/>
                <w:lang w:val="de-DE" w:eastAsia="en-US"/>
              </w:rPr>
              <w:t xml:space="preserve">   </w:t>
            </w:r>
            <w:r w:rsidRPr="001D1E50">
              <w:rPr>
                <w:rFonts w:ascii="Arial" w:hAnsi="Arial"/>
                <w:sz w:val="20"/>
                <w:szCs w:val="20"/>
                <w:lang w:val="de-DE" w:eastAsia="en-US"/>
              </w:rPr>
              <w:t xml:space="preserve"> </w:t>
            </w:r>
            <w:r w:rsidRPr="001D1E50">
              <w:rPr>
                <w:rFonts w:ascii="Arial" w:hAnsi="Arial"/>
                <w:sz w:val="20"/>
                <w:szCs w:val="20"/>
                <w:lang w:eastAsia="en-US"/>
              </w:rPr>
              <w:t>2721</w:t>
            </w:r>
            <w:r w:rsidRPr="001D1E50">
              <w:rPr>
                <w:rFonts w:ascii="Arial" w:hAnsi="Arial"/>
                <w:sz w:val="20"/>
                <w:szCs w:val="20"/>
                <w:lang w:val="de-DE" w:eastAsia="en-US"/>
              </w:rPr>
              <w:t xml:space="preserve"> </w:t>
            </w:r>
            <w:r w:rsidRPr="001D1E50">
              <w:rPr>
                <w:rFonts w:ascii="Arial" w:hAnsi="Arial"/>
                <w:sz w:val="20"/>
                <w:szCs w:val="20"/>
                <w:lang w:eastAsia="en-US"/>
              </w:rPr>
              <w:t>mg/kg</w:t>
            </w:r>
          </w:p>
          <w:p w14:paraId="5AAAD226"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p>
        </w:tc>
      </w:tr>
    </w:tbl>
    <w:p w14:paraId="2F6D2CE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6466F2D6" w14:textId="77777777" w:rsidTr="00081AD8">
        <w:tc>
          <w:tcPr>
            <w:tcW w:w="2383" w:type="dxa"/>
          </w:tcPr>
          <w:p w14:paraId="0A6173A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GHS Properties</w:t>
            </w:r>
          </w:p>
        </w:tc>
        <w:tc>
          <w:tcPr>
            <w:tcW w:w="2610" w:type="dxa"/>
          </w:tcPr>
          <w:p w14:paraId="579E118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Classification</w:t>
            </w:r>
          </w:p>
        </w:tc>
        <w:tc>
          <w:tcPr>
            <w:tcW w:w="2610" w:type="dxa"/>
          </w:tcPr>
          <w:p w14:paraId="66123AC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Routes of entry</w:t>
            </w:r>
          </w:p>
        </w:tc>
      </w:tr>
    </w:tbl>
    <w:p w14:paraId="5C7EDB33"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eastAsia="en-US"/>
        </w:rPr>
      </w:pPr>
    </w:p>
    <w:p w14:paraId="09AC1D1B"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395856DD" w14:textId="77777777" w:rsidTr="00081AD8">
        <w:tc>
          <w:tcPr>
            <w:tcW w:w="2383" w:type="dxa"/>
          </w:tcPr>
          <w:p w14:paraId="2AE545A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38AE4EB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120EB90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59DCB5E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Oral</w:t>
            </w:r>
          </w:p>
          <w:p w14:paraId="033C3F62" w14:textId="77777777" w:rsidR="00000000" w:rsidRDefault="00C53A7D">
            <w:pPr>
              <w:keepLines/>
              <w:tabs>
                <w:tab w:val="left" w:pos="3119"/>
                <w:tab w:val="left" w:pos="3402"/>
                <w:tab w:val="left" w:pos="4678"/>
                <w:tab w:val="left" w:pos="4962"/>
              </w:tabs>
              <w:autoSpaceDE w:val="0"/>
              <w:autoSpaceDN w:val="0"/>
              <w:spacing w:after="0" w:line="240" w:lineRule="auto"/>
            </w:pPr>
          </w:p>
        </w:tc>
      </w:tr>
    </w:tbl>
    <w:p w14:paraId="0D0921F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0A27A41A" w14:textId="77777777" w:rsidTr="00081AD8">
        <w:tc>
          <w:tcPr>
            <w:tcW w:w="2383" w:type="dxa"/>
          </w:tcPr>
          <w:p w14:paraId="3269151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045ADFB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2D45001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4B223ED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Dermal</w:t>
            </w:r>
          </w:p>
          <w:p w14:paraId="7BD08913" w14:textId="77777777" w:rsidR="00000000" w:rsidRDefault="00C53A7D">
            <w:pPr>
              <w:keepLines/>
              <w:tabs>
                <w:tab w:val="left" w:pos="3119"/>
                <w:tab w:val="left" w:pos="3402"/>
                <w:tab w:val="left" w:pos="4678"/>
                <w:tab w:val="left" w:pos="4962"/>
              </w:tabs>
              <w:autoSpaceDE w:val="0"/>
              <w:autoSpaceDN w:val="0"/>
              <w:spacing w:after="0" w:line="240" w:lineRule="auto"/>
            </w:pPr>
          </w:p>
        </w:tc>
      </w:tr>
    </w:tbl>
    <w:p w14:paraId="2DCF393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6A1C5FDE" w14:textId="77777777" w:rsidTr="00081AD8">
        <w:tc>
          <w:tcPr>
            <w:tcW w:w="2383" w:type="dxa"/>
          </w:tcPr>
          <w:p w14:paraId="01D2963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06D8E43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49B8DD7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5414FEE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Inhalation - Dust and Mist</w:t>
            </w:r>
          </w:p>
          <w:p w14:paraId="4482D46E" w14:textId="77777777" w:rsidR="00000000" w:rsidRDefault="00C53A7D">
            <w:pPr>
              <w:keepLines/>
              <w:tabs>
                <w:tab w:val="left" w:pos="3119"/>
                <w:tab w:val="left" w:pos="3402"/>
                <w:tab w:val="left" w:pos="4678"/>
                <w:tab w:val="left" w:pos="4962"/>
              </w:tabs>
              <w:autoSpaceDE w:val="0"/>
              <w:autoSpaceDN w:val="0"/>
              <w:spacing w:after="0" w:line="240" w:lineRule="auto"/>
            </w:pPr>
          </w:p>
        </w:tc>
      </w:tr>
    </w:tbl>
    <w:p w14:paraId="5D96B4A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4CBBD532" w14:textId="77777777" w:rsidTr="00081AD8">
        <w:tc>
          <w:tcPr>
            <w:tcW w:w="2383" w:type="dxa"/>
          </w:tcPr>
          <w:p w14:paraId="799DE8F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39FF850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1A9F3F0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6A41AF1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Inhalation - Vapour</w:t>
            </w:r>
          </w:p>
          <w:p w14:paraId="74E693AA" w14:textId="77777777" w:rsidR="00000000" w:rsidRDefault="00C53A7D">
            <w:pPr>
              <w:keepLines/>
              <w:tabs>
                <w:tab w:val="left" w:pos="3119"/>
                <w:tab w:val="left" w:pos="3402"/>
                <w:tab w:val="left" w:pos="4678"/>
                <w:tab w:val="left" w:pos="4962"/>
              </w:tabs>
              <w:autoSpaceDE w:val="0"/>
              <w:autoSpaceDN w:val="0"/>
              <w:spacing w:after="0" w:line="240" w:lineRule="auto"/>
            </w:pPr>
          </w:p>
        </w:tc>
      </w:tr>
    </w:tbl>
    <w:p w14:paraId="5CEEC37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6E54DED6" w14:textId="77777777" w:rsidTr="00081AD8">
        <w:tc>
          <w:tcPr>
            <w:tcW w:w="2383" w:type="dxa"/>
          </w:tcPr>
          <w:p w14:paraId="4ECE9AE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671A745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7CEE7D0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643E872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Inhalation - Gas</w:t>
            </w:r>
          </w:p>
          <w:p w14:paraId="4DD48DE8" w14:textId="77777777" w:rsidR="00000000" w:rsidRDefault="00C53A7D">
            <w:pPr>
              <w:keepLines/>
              <w:tabs>
                <w:tab w:val="left" w:pos="3119"/>
                <w:tab w:val="left" w:pos="3402"/>
                <w:tab w:val="left" w:pos="4678"/>
                <w:tab w:val="left" w:pos="4962"/>
              </w:tabs>
              <w:autoSpaceDE w:val="0"/>
              <w:autoSpaceDN w:val="0"/>
              <w:spacing w:after="0" w:line="240" w:lineRule="auto"/>
            </w:pPr>
          </w:p>
        </w:tc>
      </w:tr>
    </w:tbl>
    <w:p w14:paraId="48F5A49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177D39F0" w14:textId="77777777" w:rsidTr="00081AD8">
        <w:tc>
          <w:tcPr>
            <w:tcW w:w="2383" w:type="dxa"/>
          </w:tcPr>
          <w:p w14:paraId="12B8F20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Skin corrosion/irritation</w:t>
            </w:r>
          </w:p>
        </w:tc>
        <w:tc>
          <w:tcPr>
            <w:tcW w:w="2610" w:type="dxa"/>
          </w:tcPr>
          <w:p w14:paraId="5C29CBF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4A8278E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0A651C4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63FA618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3A246C4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580A99CB" w14:textId="77777777" w:rsidTr="00081AD8">
        <w:tc>
          <w:tcPr>
            <w:tcW w:w="2383" w:type="dxa"/>
          </w:tcPr>
          <w:p w14:paraId="2259B8B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Serious eye damage/eye irritation</w:t>
            </w:r>
          </w:p>
        </w:tc>
        <w:tc>
          <w:tcPr>
            <w:tcW w:w="2610" w:type="dxa"/>
          </w:tcPr>
          <w:p w14:paraId="670FA8F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5ED28BF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4E51247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19F145A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29BAF76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42CF3C5C" w14:textId="77777777" w:rsidTr="00081AD8">
        <w:tc>
          <w:tcPr>
            <w:tcW w:w="2383" w:type="dxa"/>
          </w:tcPr>
          <w:p w14:paraId="04B32C6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Skin sensitisation</w:t>
            </w:r>
          </w:p>
        </w:tc>
        <w:tc>
          <w:tcPr>
            <w:tcW w:w="2610" w:type="dxa"/>
          </w:tcPr>
          <w:p w14:paraId="68BA2A8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48FF4E9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0577023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419D18D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234B751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1AB8E1D7" w14:textId="77777777" w:rsidTr="00081AD8">
        <w:tc>
          <w:tcPr>
            <w:tcW w:w="2383" w:type="dxa"/>
          </w:tcPr>
          <w:p w14:paraId="20D864E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Respiratory sensitisation</w:t>
            </w:r>
          </w:p>
        </w:tc>
        <w:tc>
          <w:tcPr>
            <w:tcW w:w="2610" w:type="dxa"/>
          </w:tcPr>
          <w:p w14:paraId="28A4A2F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4F0C2FB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218FB82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21998CB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41BCAAE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1924D396" w14:textId="77777777" w:rsidTr="00081AD8">
        <w:tc>
          <w:tcPr>
            <w:tcW w:w="2383" w:type="dxa"/>
          </w:tcPr>
          <w:p w14:paraId="7DF549C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Germ cell mutagenicity</w:t>
            </w:r>
          </w:p>
        </w:tc>
        <w:tc>
          <w:tcPr>
            <w:tcW w:w="2610" w:type="dxa"/>
          </w:tcPr>
          <w:p w14:paraId="461CBD7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579DA4C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55C7F7C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73798D0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34D5ED3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1CD98683" w14:textId="77777777" w:rsidTr="00081AD8">
        <w:tc>
          <w:tcPr>
            <w:tcW w:w="2383" w:type="dxa"/>
          </w:tcPr>
          <w:p w14:paraId="0DFB55D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Carcinogenicity</w:t>
            </w:r>
          </w:p>
        </w:tc>
        <w:tc>
          <w:tcPr>
            <w:tcW w:w="2610" w:type="dxa"/>
          </w:tcPr>
          <w:p w14:paraId="7E19E02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41B9A62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0A2788B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29B4EC4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600A08D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4D3CFB18" w14:textId="77777777" w:rsidTr="00081AD8">
        <w:tc>
          <w:tcPr>
            <w:tcW w:w="2383" w:type="dxa"/>
          </w:tcPr>
          <w:p w14:paraId="7C01CAE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Reproductive toxicity</w:t>
            </w:r>
          </w:p>
        </w:tc>
        <w:tc>
          <w:tcPr>
            <w:tcW w:w="2610" w:type="dxa"/>
          </w:tcPr>
          <w:p w14:paraId="6BD15BC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59BBB2B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10C32DC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2AC11B3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3779AED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669BDA8C" w14:textId="77777777" w:rsidTr="00081AD8">
        <w:tc>
          <w:tcPr>
            <w:tcW w:w="2383" w:type="dxa"/>
          </w:tcPr>
          <w:p w14:paraId="523485B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Specific target organ toxicity - single exposure</w:t>
            </w:r>
          </w:p>
        </w:tc>
        <w:tc>
          <w:tcPr>
            <w:tcW w:w="2610" w:type="dxa"/>
          </w:tcPr>
          <w:p w14:paraId="43FB2FC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16658F4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5136A5C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3881CCD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041C1E8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5AC6D0D8" w14:textId="77777777" w:rsidTr="00081AD8">
        <w:tc>
          <w:tcPr>
            <w:tcW w:w="2383" w:type="dxa"/>
          </w:tcPr>
          <w:p w14:paraId="45CBE99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Specific target organ toxicity - repeated exposure</w:t>
            </w:r>
          </w:p>
        </w:tc>
        <w:tc>
          <w:tcPr>
            <w:tcW w:w="2610" w:type="dxa"/>
          </w:tcPr>
          <w:p w14:paraId="3ACC7FA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5249D59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7593532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2FEAB8F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1846C4A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038F0065" w14:textId="77777777" w:rsidTr="00081AD8">
        <w:tc>
          <w:tcPr>
            <w:tcW w:w="2383" w:type="dxa"/>
          </w:tcPr>
          <w:p w14:paraId="6DF276B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Aspiration hazard</w:t>
            </w:r>
          </w:p>
        </w:tc>
        <w:tc>
          <w:tcPr>
            <w:tcW w:w="2610" w:type="dxa"/>
          </w:tcPr>
          <w:p w14:paraId="09C0E14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478E833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414C671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2B1C9BB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200EE3A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42C743DD" w14:textId="77777777" w:rsidTr="00081AD8">
        <w:tc>
          <w:tcPr>
            <w:tcW w:w="2705" w:type="dxa"/>
          </w:tcPr>
          <w:p w14:paraId="76406A03"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lastRenderedPageBreak/>
              <w:t>Aggravated Medical Condition</w:t>
            </w:r>
          </w:p>
        </w:tc>
        <w:tc>
          <w:tcPr>
            <w:tcW w:w="360" w:type="dxa"/>
          </w:tcPr>
          <w:p w14:paraId="202FE7F5"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68E26703" w14:textId="77777777" w:rsidR="001D1E50" w:rsidRPr="001D1E50" w:rsidRDefault="001D1E50" w:rsidP="001D1E50">
            <w:pPr>
              <w:widowControl w:val="0"/>
              <w:autoSpaceDE w:val="0"/>
              <w:autoSpaceDN w:val="0"/>
              <w:spacing w:after="0" w:line="240" w:lineRule="auto"/>
              <w:rPr>
                <w:rFonts w:ascii="Arial" w:hAnsi="Arial"/>
                <w:vanish/>
                <w:color w:val="00B050"/>
                <w:sz w:val="20"/>
                <w:szCs w:val="20"/>
                <w:lang w:val="nl-BE" w:eastAsia="en-US"/>
              </w:rPr>
            </w:pPr>
            <w:r w:rsidRPr="001D1E50">
              <w:rPr>
                <w:rFonts w:ascii="Arial" w:hAnsi="Arial"/>
                <w:sz w:val="20"/>
                <w:szCs w:val="20"/>
                <w:lang w:eastAsia="en-US"/>
              </w:rPr>
              <w:t>None known.</w:t>
            </w:r>
          </w:p>
          <w:p w14:paraId="5096C318"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71834E72" w14:textId="77777777" w:rsidR="001D1E50" w:rsidRPr="001D1E50" w:rsidRDefault="001D1E50" w:rsidP="001D1E50">
      <w:pPr>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55657176"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12. ECOLOGICAL INFORMATION</w:t>
      </w:r>
    </w:p>
    <w:p w14:paraId="2FBE940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b/>
          <w:sz w:val="20"/>
          <w:szCs w:val="20"/>
          <w:lang w:eastAsia="en-US"/>
        </w:rPr>
        <w:t xml:space="preserve">Product : </w:t>
      </w:r>
      <w:r w:rsidRPr="001D1E50">
        <w:rPr>
          <w:rFonts w:ascii="Arial" w:hAnsi="Arial"/>
          <w:b/>
          <w:vanish/>
          <w:color w:val="808080"/>
          <w:sz w:val="20"/>
          <w:szCs w:val="20"/>
          <w:lang w:eastAsia="en-US"/>
        </w:rPr>
        <w:t xml:space="preserve"> </w:t>
      </w:r>
      <w:r w:rsidRPr="001D1E50">
        <w:rPr>
          <w:rFonts w:ascii="Arial" w:hAnsi="Arial"/>
          <w:sz w:val="20"/>
          <w:szCs w:val="20"/>
          <w:lang w:eastAsia="en-US"/>
        </w:rPr>
        <w:t>The product itself has not been tested.</w:t>
      </w:r>
    </w:p>
    <w:p w14:paraId="3D42D54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808080"/>
          <w:sz w:val="20"/>
          <w:szCs w:val="20"/>
          <w:lang w:eastAsia="en-US"/>
        </w:rPr>
      </w:pPr>
    </w:p>
    <w:p w14:paraId="47FC9F6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417BABA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Toxicity</w:t>
      </w:r>
    </w:p>
    <w:p w14:paraId="4075D85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sz w:val="20"/>
          <w:szCs w:val="20"/>
          <w:lang w:eastAsia="en-US"/>
        </w:rPr>
        <w:t>The ingredients in this formula have been reviewed and no adverse impact to the environment is expected when used according to label directions.</w:t>
      </w:r>
    </w:p>
    <w:p w14:paraId="03F9B9A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i/>
          <w:sz w:val="20"/>
          <w:szCs w:val="20"/>
          <w:lang w:eastAsia="en-US"/>
        </w:rPr>
      </w:pPr>
    </w:p>
    <w:p w14:paraId="1E53338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Toxicity to fish</w:t>
      </w:r>
    </w:p>
    <w:tbl>
      <w:tblPr>
        <w:tblpPr w:leftFromText="180" w:rightFromText="180" w:vertAnchor="text" w:horzAnchor="margin" w:tblpX="558"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2EE1404D" w14:textId="77777777" w:rsidTr="00081AD8">
        <w:tc>
          <w:tcPr>
            <w:tcW w:w="2995" w:type="dxa"/>
          </w:tcPr>
          <w:p w14:paraId="78EC73F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r w:rsidRPr="001D1E50">
              <w:rPr>
                <w:rFonts w:ascii="Arial" w:hAnsi="Arial"/>
                <w:b/>
                <w:sz w:val="20"/>
                <w:szCs w:val="20"/>
                <w:lang w:eastAsia="en-US"/>
              </w:rPr>
              <w:t>Components</w:t>
            </w:r>
          </w:p>
        </w:tc>
        <w:tc>
          <w:tcPr>
            <w:tcW w:w="1152" w:type="dxa"/>
          </w:tcPr>
          <w:p w14:paraId="2228E3B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End point</w:t>
            </w:r>
          </w:p>
        </w:tc>
        <w:tc>
          <w:tcPr>
            <w:tcW w:w="2592" w:type="dxa"/>
          </w:tcPr>
          <w:p w14:paraId="15B453A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Species</w:t>
            </w:r>
          </w:p>
        </w:tc>
        <w:tc>
          <w:tcPr>
            <w:tcW w:w="1152" w:type="dxa"/>
          </w:tcPr>
          <w:p w14:paraId="41FABAD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Value</w:t>
            </w:r>
          </w:p>
        </w:tc>
        <w:tc>
          <w:tcPr>
            <w:tcW w:w="1152" w:type="dxa"/>
          </w:tcPr>
          <w:p w14:paraId="4ADD826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Exposure time</w:t>
            </w:r>
          </w:p>
        </w:tc>
      </w:tr>
    </w:tbl>
    <w:p w14:paraId="126CA65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90"/>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1D68EC6E" w14:textId="77777777" w:rsidTr="00081AD8">
        <w:tc>
          <w:tcPr>
            <w:tcW w:w="2995" w:type="dxa"/>
            <w:tcBorders>
              <w:bottom w:val="nil"/>
            </w:tcBorders>
          </w:tcPr>
          <w:p w14:paraId="6D36EFD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Soybean oil, hydrogenated</w:t>
            </w:r>
          </w:p>
        </w:tc>
        <w:tc>
          <w:tcPr>
            <w:tcW w:w="1152" w:type="dxa"/>
            <w:tcBorders>
              <w:bottom w:val="nil"/>
            </w:tcBorders>
          </w:tcPr>
          <w:p w14:paraId="6F9BCB7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r w:rsidRPr="001D1E50">
              <w:rPr>
                <w:rFonts w:ascii="Arial" w:hAnsi="Arial"/>
                <w:sz w:val="20"/>
                <w:szCs w:val="24"/>
                <w:lang w:eastAsia="en-US"/>
              </w:rPr>
              <w:t>No data available</w:t>
            </w:r>
          </w:p>
        </w:tc>
        <w:tc>
          <w:tcPr>
            <w:tcW w:w="2592" w:type="dxa"/>
            <w:tcBorders>
              <w:bottom w:val="nil"/>
            </w:tcBorders>
          </w:tcPr>
          <w:p w14:paraId="46D995A2"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1152" w:type="dxa"/>
            <w:tcBorders>
              <w:bottom w:val="nil"/>
            </w:tcBorders>
          </w:tcPr>
          <w:p w14:paraId="244E3601"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p w14:paraId="677A892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Borders>
              <w:bottom w:val="nil"/>
            </w:tcBorders>
          </w:tcPr>
          <w:p w14:paraId="62EC46E7"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r>
      <w:tr w:rsidR="001D1E50" w:rsidRPr="001D1E50" w14:paraId="74092FC5" w14:textId="77777777" w:rsidTr="00081AD8">
        <w:trPr>
          <w:hidden/>
        </w:trPr>
        <w:tc>
          <w:tcPr>
            <w:tcW w:w="2995" w:type="dxa"/>
            <w:tcBorders>
              <w:top w:val="nil"/>
            </w:tcBorders>
          </w:tcPr>
          <w:p w14:paraId="5D42E9A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vanish/>
                <w:color w:val="008000"/>
                <w:sz w:val="20"/>
                <w:szCs w:val="20"/>
                <w:lang w:eastAsia="en-US"/>
              </w:rPr>
              <w:t xml:space="preserve">    </w:t>
            </w:r>
          </w:p>
        </w:tc>
        <w:tc>
          <w:tcPr>
            <w:tcW w:w="1152" w:type="dxa"/>
            <w:tcBorders>
              <w:top w:val="nil"/>
            </w:tcBorders>
          </w:tcPr>
          <w:p w14:paraId="6B09FC7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2592" w:type="dxa"/>
            <w:tcBorders>
              <w:top w:val="nil"/>
            </w:tcBorders>
          </w:tcPr>
          <w:p w14:paraId="79272A6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1152" w:type="dxa"/>
            <w:tcBorders>
              <w:top w:val="nil"/>
            </w:tcBorders>
          </w:tcPr>
          <w:p w14:paraId="6E93CFF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4"/>
                <w:szCs w:val="24"/>
                <w:lang w:eastAsia="ja-JP"/>
              </w:rPr>
            </w:pPr>
          </w:p>
        </w:tc>
        <w:tc>
          <w:tcPr>
            <w:tcW w:w="1152" w:type="dxa"/>
            <w:tcBorders>
              <w:top w:val="nil"/>
            </w:tcBorders>
          </w:tcPr>
          <w:p w14:paraId="379F443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r>
    </w:tbl>
    <w:p w14:paraId="1F7A9C7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1711F0B9" w14:textId="77777777" w:rsidTr="00081AD8">
        <w:tc>
          <w:tcPr>
            <w:tcW w:w="2995" w:type="dxa"/>
            <w:tcBorders>
              <w:bottom w:val="nil"/>
            </w:tcBorders>
          </w:tcPr>
          <w:p w14:paraId="3DD068E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Stearyl Alcohol</w:t>
            </w:r>
          </w:p>
        </w:tc>
        <w:tc>
          <w:tcPr>
            <w:tcW w:w="1152" w:type="dxa"/>
            <w:tcBorders>
              <w:bottom w:val="nil"/>
            </w:tcBorders>
          </w:tcPr>
          <w:p w14:paraId="7F55353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semi-static test</w:t>
            </w:r>
            <w:r w:rsidRPr="001D1E50">
              <w:rPr>
                <w:rFonts w:ascii="Arial" w:hAnsi="Arial"/>
                <w:sz w:val="20"/>
                <w:szCs w:val="24"/>
                <w:lang w:eastAsia="ja-JP"/>
              </w:rPr>
              <w:t xml:space="preserve"> </w:t>
            </w:r>
            <w:r w:rsidRPr="001D1E50">
              <w:rPr>
                <w:rFonts w:ascii="Arial" w:hAnsi="Arial"/>
                <w:sz w:val="20"/>
                <w:szCs w:val="24"/>
                <w:lang w:eastAsia="en-US"/>
              </w:rPr>
              <w:t>LC50</w:t>
            </w:r>
            <w:r w:rsidRPr="001D1E50">
              <w:rPr>
                <w:rFonts w:ascii="Arial" w:hAnsi="Arial"/>
                <w:color w:val="008000"/>
                <w:sz w:val="20"/>
                <w:szCs w:val="24"/>
                <w:lang w:eastAsia="ja-JP"/>
              </w:rPr>
              <w:t xml:space="preserve">    </w:t>
            </w:r>
          </w:p>
          <w:p w14:paraId="02E6796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2592" w:type="dxa"/>
            <w:tcBorders>
              <w:bottom w:val="nil"/>
            </w:tcBorders>
          </w:tcPr>
          <w:p w14:paraId="5ECB83A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r w:rsidRPr="001D1E50">
              <w:rPr>
                <w:rFonts w:ascii="Arial" w:hAnsi="Arial"/>
                <w:sz w:val="20"/>
                <w:szCs w:val="24"/>
                <w:lang w:eastAsia="en-US"/>
              </w:rPr>
              <w:t>Danio rerio (zebra fish)</w:t>
            </w:r>
          </w:p>
          <w:p w14:paraId="4087BDA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1152" w:type="dxa"/>
            <w:tcBorders>
              <w:bottom w:val="nil"/>
            </w:tcBorders>
          </w:tcPr>
          <w:p w14:paraId="32844BF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&gt; 10,000 mg/l</w:t>
            </w:r>
          </w:p>
          <w:p w14:paraId="1862624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p w14:paraId="1161E03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Borders>
              <w:bottom w:val="nil"/>
            </w:tcBorders>
          </w:tcPr>
          <w:p w14:paraId="72E3795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96 h</w:t>
            </w:r>
          </w:p>
          <w:p w14:paraId="1BB2026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r>
      <w:tr w:rsidR="001D1E50" w:rsidRPr="001D1E50" w14:paraId="0F9FC3EA" w14:textId="77777777" w:rsidTr="00081AD8">
        <w:trPr>
          <w:hidden/>
        </w:trPr>
        <w:tc>
          <w:tcPr>
            <w:tcW w:w="2995" w:type="dxa"/>
            <w:tcBorders>
              <w:top w:val="nil"/>
            </w:tcBorders>
          </w:tcPr>
          <w:p w14:paraId="264CA68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vanish/>
                <w:color w:val="008000"/>
                <w:sz w:val="20"/>
                <w:szCs w:val="20"/>
                <w:lang w:eastAsia="en-US"/>
              </w:rPr>
              <w:t xml:space="preserve">    </w:t>
            </w:r>
          </w:p>
        </w:tc>
        <w:tc>
          <w:tcPr>
            <w:tcW w:w="1152" w:type="dxa"/>
            <w:tcBorders>
              <w:top w:val="nil"/>
            </w:tcBorders>
          </w:tcPr>
          <w:p w14:paraId="659C464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2592" w:type="dxa"/>
            <w:tcBorders>
              <w:top w:val="nil"/>
            </w:tcBorders>
          </w:tcPr>
          <w:p w14:paraId="3741F4F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1152" w:type="dxa"/>
            <w:tcBorders>
              <w:top w:val="nil"/>
            </w:tcBorders>
          </w:tcPr>
          <w:p w14:paraId="785F0D9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4"/>
                <w:szCs w:val="24"/>
                <w:lang w:eastAsia="ja-JP"/>
              </w:rPr>
            </w:pPr>
          </w:p>
        </w:tc>
        <w:tc>
          <w:tcPr>
            <w:tcW w:w="1152" w:type="dxa"/>
            <w:tcBorders>
              <w:top w:val="nil"/>
            </w:tcBorders>
          </w:tcPr>
          <w:p w14:paraId="7198D7E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r>
    </w:tbl>
    <w:p w14:paraId="7F2B996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20DE184F" w14:textId="77777777" w:rsidTr="00081AD8">
        <w:tc>
          <w:tcPr>
            <w:tcW w:w="2995" w:type="dxa"/>
            <w:tcBorders>
              <w:bottom w:val="nil"/>
            </w:tcBorders>
          </w:tcPr>
          <w:p w14:paraId="46A8395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Fragrance - Trade Secret</w:t>
            </w:r>
          </w:p>
        </w:tc>
        <w:tc>
          <w:tcPr>
            <w:tcW w:w="1152" w:type="dxa"/>
            <w:tcBorders>
              <w:bottom w:val="nil"/>
            </w:tcBorders>
          </w:tcPr>
          <w:p w14:paraId="3EAC987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r w:rsidRPr="001D1E50">
              <w:rPr>
                <w:rFonts w:ascii="Arial" w:hAnsi="Arial"/>
                <w:sz w:val="20"/>
                <w:szCs w:val="24"/>
                <w:lang w:eastAsia="en-US"/>
              </w:rPr>
              <w:t>No data available</w:t>
            </w:r>
          </w:p>
        </w:tc>
        <w:tc>
          <w:tcPr>
            <w:tcW w:w="2592" w:type="dxa"/>
            <w:tcBorders>
              <w:bottom w:val="nil"/>
            </w:tcBorders>
          </w:tcPr>
          <w:p w14:paraId="7E611F15"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1152" w:type="dxa"/>
            <w:tcBorders>
              <w:bottom w:val="nil"/>
            </w:tcBorders>
          </w:tcPr>
          <w:p w14:paraId="6EF26861"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p w14:paraId="649B45E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Borders>
              <w:bottom w:val="nil"/>
            </w:tcBorders>
          </w:tcPr>
          <w:p w14:paraId="33D581B7"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r>
      <w:tr w:rsidR="001D1E50" w:rsidRPr="001D1E50" w14:paraId="62E6C48C" w14:textId="77777777" w:rsidTr="00081AD8">
        <w:trPr>
          <w:hidden/>
        </w:trPr>
        <w:tc>
          <w:tcPr>
            <w:tcW w:w="2995" w:type="dxa"/>
            <w:tcBorders>
              <w:top w:val="nil"/>
            </w:tcBorders>
          </w:tcPr>
          <w:p w14:paraId="0357457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vanish/>
                <w:color w:val="008000"/>
                <w:sz w:val="20"/>
                <w:szCs w:val="20"/>
                <w:lang w:eastAsia="en-US"/>
              </w:rPr>
              <w:t xml:space="preserve">    </w:t>
            </w:r>
          </w:p>
        </w:tc>
        <w:tc>
          <w:tcPr>
            <w:tcW w:w="1152" w:type="dxa"/>
            <w:tcBorders>
              <w:top w:val="nil"/>
            </w:tcBorders>
          </w:tcPr>
          <w:p w14:paraId="4611045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2592" w:type="dxa"/>
            <w:tcBorders>
              <w:top w:val="nil"/>
            </w:tcBorders>
          </w:tcPr>
          <w:p w14:paraId="15DFEE6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1152" w:type="dxa"/>
            <w:tcBorders>
              <w:top w:val="nil"/>
            </w:tcBorders>
          </w:tcPr>
          <w:p w14:paraId="4AC9776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4"/>
                <w:szCs w:val="24"/>
                <w:lang w:eastAsia="ja-JP"/>
              </w:rPr>
            </w:pPr>
          </w:p>
        </w:tc>
        <w:tc>
          <w:tcPr>
            <w:tcW w:w="1152" w:type="dxa"/>
            <w:tcBorders>
              <w:top w:val="nil"/>
            </w:tcBorders>
          </w:tcPr>
          <w:p w14:paraId="2DF674A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r>
    </w:tbl>
    <w:p w14:paraId="4A0F157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i/>
          <w:vanish/>
          <w:sz w:val="20"/>
          <w:szCs w:val="20"/>
          <w:lang w:eastAsia="en-US"/>
        </w:rPr>
      </w:pPr>
    </w:p>
    <w:p w14:paraId="3FB636B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4C5DD9D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Toxicity to aquatic invertebrates</w:t>
      </w:r>
    </w:p>
    <w:p w14:paraId="477A819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i/>
          <w:vanish/>
          <w:color w:val="008000"/>
          <w:sz w:val="20"/>
          <w:szCs w:val="20"/>
          <w:lang w:eastAsia="en-US"/>
        </w:rPr>
      </w:pPr>
    </w:p>
    <w:tbl>
      <w:tblPr>
        <w:tblpPr w:leftFromText="180" w:rightFromText="180" w:vertAnchor="text" w:horzAnchor="margin" w:tblpX="558"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152"/>
        <w:gridCol w:w="2592"/>
        <w:gridCol w:w="1152"/>
        <w:gridCol w:w="1152"/>
      </w:tblGrid>
      <w:tr w:rsidR="001D1E50" w:rsidRPr="001D1E50" w14:paraId="5586BBE6" w14:textId="77777777" w:rsidTr="00081AD8">
        <w:tc>
          <w:tcPr>
            <w:tcW w:w="2988" w:type="dxa"/>
          </w:tcPr>
          <w:p w14:paraId="41C9729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r w:rsidRPr="001D1E50">
              <w:rPr>
                <w:rFonts w:ascii="Arial" w:hAnsi="Arial"/>
                <w:b/>
                <w:sz w:val="20"/>
                <w:szCs w:val="20"/>
                <w:lang w:eastAsia="en-US"/>
              </w:rPr>
              <w:t>Components</w:t>
            </w:r>
          </w:p>
        </w:tc>
        <w:tc>
          <w:tcPr>
            <w:tcW w:w="1152" w:type="dxa"/>
          </w:tcPr>
          <w:p w14:paraId="683CE4D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End point</w:t>
            </w:r>
          </w:p>
        </w:tc>
        <w:tc>
          <w:tcPr>
            <w:tcW w:w="2592" w:type="dxa"/>
          </w:tcPr>
          <w:p w14:paraId="0322EBF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Species</w:t>
            </w:r>
          </w:p>
        </w:tc>
        <w:tc>
          <w:tcPr>
            <w:tcW w:w="1152" w:type="dxa"/>
          </w:tcPr>
          <w:p w14:paraId="6DC3F60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Value</w:t>
            </w:r>
          </w:p>
        </w:tc>
        <w:tc>
          <w:tcPr>
            <w:tcW w:w="1152" w:type="dxa"/>
          </w:tcPr>
          <w:p w14:paraId="11C1DEA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Exposure time</w:t>
            </w:r>
          </w:p>
        </w:tc>
      </w:tr>
    </w:tbl>
    <w:p w14:paraId="2CE35899"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28CAAA98"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37229B0B" w14:textId="77777777" w:rsidTr="00081AD8">
        <w:tc>
          <w:tcPr>
            <w:tcW w:w="2995" w:type="dxa"/>
            <w:tcBorders>
              <w:bottom w:val="nil"/>
            </w:tcBorders>
          </w:tcPr>
          <w:p w14:paraId="01FF47D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Soybean oil, hydrogenated</w:t>
            </w:r>
          </w:p>
        </w:tc>
        <w:tc>
          <w:tcPr>
            <w:tcW w:w="1152" w:type="dxa"/>
            <w:tcBorders>
              <w:bottom w:val="nil"/>
            </w:tcBorders>
          </w:tcPr>
          <w:p w14:paraId="3974971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r w:rsidRPr="001D1E50">
              <w:rPr>
                <w:rFonts w:ascii="Arial" w:hAnsi="Arial"/>
                <w:sz w:val="20"/>
                <w:szCs w:val="24"/>
                <w:lang w:eastAsia="en-US"/>
              </w:rPr>
              <w:t>No data available</w:t>
            </w:r>
          </w:p>
        </w:tc>
        <w:tc>
          <w:tcPr>
            <w:tcW w:w="2592" w:type="dxa"/>
            <w:tcBorders>
              <w:bottom w:val="nil"/>
            </w:tcBorders>
          </w:tcPr>
          <w:p w14:paraId="48D44058"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bottom w:val="nil"/>
            </w:tcBorders>
          </w:tcPr>
          <w:p w14:paraId="11B5404C" w14:textId="77777777" w:rsidR="001D1E50" w:rsidRPr="001D1E50" w:rsidRDefault="001D1E50">
            <w:pPr>
              <w:keepLines/>
              <w:tabs>
                <w:tab w:val="left" w:pos="3119"/>
                <w:tab w:val="left" w:pos="3402"/>
                <w:tab w:val="left" w:pos="4678"/>
                <w:tab w:val="left" w:pos="4962"/>
              </w:tabs>
              <w:autoSpaceDE w:val="0"/>
              <w:autoSpaceDN w:val="0"/>
              <w:spacing w:after="0" w:line="240" w:lineRule="auto"/>
              <w:jc w:val="both"/>
              <w:rPr>
                <w:rFonts w:ascii="Arial" w:hAnsi="Arial"/>
                <w:b/>
                <w:sz w:val="24"/>
                <w:szCs w:val="24"/>
                <w:lang w:eastAsia="ja-JP"/>
              </w:rPr>
            </w:pPr>
          </w:p>
        </w:tc>
        <w:tc>
          <w:tcPr>
            <w:tcW w:w="1152" w:type="dxa"/>
            <w:tcBorders>
              <w:bottom w:val="nil"/>
            </w:tcBorders>
          </w:tcPr>
          <w:p w14:paraId="71704C4B"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7C2BCB4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r>
      <w:tr w:rsidR="001D1E50" w:rsidRPr="001D1E50" w14:paraId="0A209998" w14:textId="77777777" w:rsidTr="00081AD8">
        <w:tblPrEx>
          <w:tblBorders>
            <w:top w:val="none" w:sz="0" w:space="0" w:color="auto"/>
            <w:bottom w:val="single" w:sz="4" w:space="0" w:color="auto"/>
          </w:tblBorders>
        </w:tblPrEx>
        <w:tc>
          <w:tcPr>
            <w:tcW w:w="2995" w:type="dxa"/>
            <w:tcBorders>
              <w:top w:val="nil"/>
            </w:tcBorders>
          </w:tcPr>
          <w:p w14:paraId="45A2C1A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1152" w:type="dxa"/>
            <w:tcBorders>
              <w:top w:val="nil"/>
            </w:tcBorders>
          </w:tcPr>
          <w:p w14:paraId="0FEBD02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top w:val="nil"/>
            </w:tcBorders>
          </w:tcPr>
          <w:p w14:paraId="649E242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top w:val="nil"/>
            </w:tcBorders>
          </w:tcPr>
          <w:p w14:paraId="21DD5218" w14:textId="77777777" w:rsidR="001D1E50" w:rsidRPr="001D1E50" w:rsidRDefault="001D1E50">
            <w:pPr>
              <w:keepLines/>
              <w:spacing w:after="0" w:line="240" w:lineRule="auto"/>
              <w:rPr>
                <w:rFonts w:ascii="Arial" w:hAnsi="Arial"/>
                <w:b/>
                <w:sz w:val="24"/>
                <w:szCs w:val="24"/>
                <w:lang w:eastAsia="ja-JP"/>
              </w:rPr>
            </w:pPr>
          </w:p>
        </w:tc>
        <w:tc>
          <w:tcPr>
            <w:tcW w:w="1152" w:type="dxa"/>
            <w:tcBorders>
              <w:top w:val="nil"/>
            </w:tcBorders>
          </w:tcPr>
          <w:p w14:paraId="42A33477" w14:textId="77777777" w:rsidR="001D1E50" w:rsidRPr="001D1E50" w:rsidRDefault="001D1E50">
            <w:pPr>
              <w:keepLines/>
              <w:spacing w:after="0" w:line="240" w:lineRule="auto"/>
              <w:rPr>
                <w:rFonts w:ascii="Arial" w:hAnsi="Arial"/>
                <w:b/>
                <w:sz w:val="24"/>
                <w:szCs w:val="24"/>
                <w:lang w:eastAsia="ja-JP"/>
              </w:rPr>
            </w:pPr>
          </w:p>
        </w:tc>
      </w:tr>
    </w:tbl>
    <w:p w14:paraId="1FB0FFF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5A69855F" w14:textId="77777777" w:rsidTr="00081AD8">
        <w:tc>
          <w:tcPr>
            <w:tcW w:w="2995" w:type="dxa"/>
            <w:tcBorders>
              <w:bottom w:val="nil"/>
            </w:tcBorders>
          </w:tcPr>
          <w:p w14:paraId="64584C7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Stearyl Alcohol</w:t>
            </w:r>
          </w:p>
        </w:tc>
        <w:tc>
          <w:tcPr>
            <w:tcW w:w="1152" w:type="dxa"/>
            <w:tcBorders>
              <w:bottom w:val="nil"/>
            </w:tcBorders>
          </w:tcPr>
          <w:p w14:paraId="2A7B6C9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static test</w:t>
            </w:r>
            <w:r w:rsidRPr="001D1E50">
              <w:rPr>
                <w:rFonts w:ascii="Arial" w:hAnsi="Arial"/>
                <w:sz w:val="20"/>
                <w:szCs w:val="24"/>
                <w:lang w:eastAsia="ja-JP"/>
              </w:rPr>
              <w:t xml:space="preserve"> </w:t>
            </w:r>
            <w:r w:rsidRPr="001D1E50">
              <w:rPr>
                <w:rFonts w:ascii="Arial" w:hAnsi="Arial"/>
                <w:sz w:val="20"/>
                <w:szCs w:val="24"/>
                <w:lang w:eastAsia="en-US"/>
              </w:rPr>
              <w:t>EC50</w:t>
            </w:r>
            <w:r w:rsidRPr="001D1E50">
              <w:rPr>
                <w:rFonts w:ascii="Arial" w:hAnsi="Arial"/>
                <w:sz w:val="20"/>
                <w:szCs w:val="24"/>
                <w:lang w:eastAsia="ja-JP"/>
              </w:rPr>
              <w:t xml:space="preserve">  </w:t>
            </w:r>
          </w:p>
          <w:p w14:paraId="5C01CF7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808080"/>
                <w:sz w:val="20"/>
                <w:szCs w:val="24"/>
                <w:lang w:eastAsia="ja-JP"/>
              </w:rPr>
            </w:pPr>
          </w:p>
          <w:p w14:paraId="4C82118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bottom w:val="nil"/>
            </w:tcBorders>
          </w:tcPr>
          <w:p w14:paraId="34E7527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Daphnia magna (Water flea)</w:t>
            </w:r>
          </w:p>
          <w:p w14:paraId="2952903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bottom w:val="nil"/>
            </w:tcBorders>
          </w:tcPr>
          <w:p w14:paraId="5F728B2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1,700 mg/l</w:t>
            </w:r>
          </w:p>
          <w:p w14:paraId="485151D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p w14:paraId="72BCF2C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both"/>
              <w:rPr>
                <w:rFonts w:ascii="Arial" w:hAnsi="Arial"/>
                <w:sz w:val="24"/>
                <w:szCs w:val="24"/>
                <w:lang w:eastAsia="ja-JP"/>
              </w:rPr>
            </w:pPr>
          </w:p>
          <w:p w14:paraId="55B9AD8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both"/>
              <w:rPr>
                <w:rFonts w:ascii="Arial" w:hAnsi="Arial"/>
                <w:b/>
                <w:sz w:val="24"/>
                <w:szCs w:val="24"/>
                <w:lang w:eastAsia="ja-JP"/>
              </w:rPr>
            </w:pPr>
          </w:p>
        </w:tc>
        <w:tc>
          <w:tcPr>
            <w:tcW w:w="1152" w:type="dxa"/>
            <w:tcBorders>
              <w:bottom w:val="nil"/>
            </w:tcBorders>
          </w:tcPr>
          <w:p w14:paraId="4F43F98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48 h</w:t>
            </w:r>
          </w:p>
          <w:p w14:paraId="7DC87AD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0F1CAEC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r>
      <w:tr w:rsidR="001D1E50" w:rsidRPr="001D1E50" w14:paraId="0F737E62" w14:textId="77777777" w:rsidTr="00081AD8">
        <w:tblPrEx>
          <w:tblBorders>
            <w:top w:val="none" w:sz="0" w:space="0" w:color="auto"/>
            <w:bottom w:val="single" w:sz="4" w:space="0" w:color="auto"/>
          </w:tblBorders>
        </w:tblPrEx>
        <w:tc>
          <w:tcPr>
            <w:tcW w:w="2995" w:type="dxa"/>
            <w:tcBorders>
              <w:top w:val="nil"/>
            </w:tcBorders>
          </w:tcPr>
          <w:p w14:paraId="1D2E642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1152" w:type="dxa"/>
            <w:tcBorders>
              <w:top w:val="nil"/>
            </w:tcBorders>
          </w:tcPr>
          <w:p w14:paraId="17C41EE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semi-static test</w:t>
            </w:r>
            <w:r w:rsidRPr="001D1E50">
              <w:rPr>
                <w:rFonts w:ascii="Arial" w:hAnsi="Arial"/>
                <w:sz w:val="20"/>
                <w:szCs w:val="24"/>
                <w:lang w:eastAsia="ja-JP"/>
              </w:rPr>
              <w:t xml:space="preserve"> </w:t>
            </w:r>
            <w:r w:rsidRPr="001D1E50">
              <w:rPr>
                <w:rFonts w:ascii="Arial" w:hAnsi="Arial"/>
                <w:sz w:val="20"/>
                <w:szCs w:val="24"/>
                <w:lang w:eastAsia="en-US"/>
              </w:rPr>
              <w:lastRenderedPageBreak/>
              <w:t>NOEC</w:t>
            </w:r>
            <w:r w:rsidRPr="001D1E50">
              <w:rPr>
                <w:rFonts w:ascii="Arial" w:hAnsi="Arial"/>
                <w:sz w:val="20"/>
                <w:szCs w:val="24"/>
                <w:lang w:eastAsia="ja-JP"/>
              </w:rPr>
              <w:t xml:space="preserve">  </w:t>
            </w:r>
          </w:p>
          <w:p w14:paraId="59E35B3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top w:val="nil"/>
            </w:tcBorders>
          </w:tcPr>
          <w:p w14:paraId="023017A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r w:rsidRPr="001D1E50">
              <w:rPr>
                <w:rFonts w:ascii="Arial" w:hAnsi="Arial"/>
                <w:sz w:val="20"/>
                <w:szCs w:val="24"/>
                <w:lang w:eastAsia="en-US"/>
              </w:rPr>
              <w:lastRenderedPageBreak/>
              <w:t>Daphnia magna</w:t>
            </w:r>
          </w:p>
        </w:tc>
        <w:tc>
          <w:tcPr>
            <w:tcW w:w="1152" w:type="dxa"/>
            <w:tcBorders>
              <w:top w:val="nil"/>
            </w:tcBorders>
          </w:tcPr>
          <w:p w14:paraId="0A07B85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0.98 mg/l</w:t>
            </w:r>
          </w:p>
          <w:p w14:paraId="65367E59" w14:textId="77777777" w:rsidR="001D1E50" w:rsidRPr="001D1E50" w:rsidRDefault="001D1E50" w:rsidP="001D1E50">
            <w:pPr>
              <w:keepLines/>
              <w:spacing w:after="0" w:line="240" w:lineRule="auto"/>
              <w:rPr>
                <w:rFonts w:ascii="Arial" w:hAnsi="Arial"/>
                <w:b/>
                <w:sz w:val="24"/>
                <w:szCs w:val="24"/>
                <w:lang w:eastAsia="ja-JP"/>
              </w:rPr>
            </w:pPr>
          </w:p>
        </w:tc>
        <w:tc>
          <w:tcPr>
            <w:tcW w:w="1152" w:type="dxa"/>
            <w:tcBorders>
              <w:top w:val="nil"/>
            </w:tcBorders>
          </w:tcPr>
          <w:p w14:paraId="769A1062" w14:textId="77777777" w:rsidR="001D1E50" w:rsidRPr="001D1E50" w:rsidRDefault="001D1E50" w:rsidP="001D1E50">
            <w:pPr>
              <w:keepLines/>
              <w:spacing w:after="0" w:line="240" w:lineRule="auto"/>
              <w:rPr>
                <w:rFonts w:ascii="Arial" w:hAnsi="Arial"/>
                <w:b/>
                <w:sz w:val="24"/>
                <w:szCs w:val="24"/>
                <w:lang w:eastAsia="ja-JP"/>
              </w:rPr>
            </w:pPr>
            <w:r w:rsidRPr="001D1E50">
              <w:rPr>
                <w:rFonts w:ascii="Arial" w:hAnsi="Arial"/>
                <w:sz w:val="20"/>
                <w:szCs w:val="24"/>
                <w:lang w:eastAsia="en-US"/>
              </w:rPr>
              <w:t>21 d</w:t>
            </w:r>
          </w:p>
        </w:tc>
      </w:tr>
    </w:tbl>
    <w:p w14:paraId="5CC435F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31DDBE31" w14:textId="77777777" w:rsidTr="00081AD8">
        <w:tc>
          <w:tcPr>
            <w:tcW w:w="2995" w:type="dxa"/>
            <w:tcBorders>
              <w:bottom w:val="nil"/>
            </w:tcBorders>
          </w:tcPr>
          <w:p w14:paraId="6E571FB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Fragrance - Trade Secret</w:t>
            </w:r>
          </w:p>
        </w:tc>
        <w:tc>
          <w:tcPr>
            <w:tcW w:w="1152" w:type="dxa"/>
            <w:tcBorders>
              <w:bottom w:val="nil"/>
            </w:tcBorders>
          </w:tcPr>
          <w:p w14:paraId="1F67B6C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r w:rsidRPr="001D1E50">
              <w:rPr>
                <w:rFonts w:ascii="Arial" w:hAnsi="Arial"/>
                <w:sz w:val="20"/>
                <w:szCs w:val="24"/>
                <w:lang w:eastAsia="en-US"/>
              </w:rPr>
              <w:t>No data available</w:t>
            </w:r>
          </w:p>
        </w:tc>
        <w:tc>
          <w:tcPr>
            <w:tcW w:w="2592" w:type="dxa"/>
            <w:tcBorders>
              <w:bottom w:val="nil"/>
            </w:tcBorders>
          </w:tcPr>
          <w:p w14:paraId="68DB8BF0"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bottom w:val="nil"/>
            </w:tcBorders>
          </w:tcPr>
          <w:p w14:paraId="4994775D" w14:textId="77777777" w:rsidR="001D1E50" w:rsidRPr="001D1E50" w:rsidRDefault="001D1E50">
            <w:pPr>
              <w:keepLines/>
              <w:tabs>
                <w:tab w:val="left" w:pos="3119"/>
                <w:tab w:val="left" w:pos="3402"/>
                <w:tab w:val="left" w:pos="4678"/>
                <w:tab w:val="left" w:pos="4962"/>
              </w:tabs>
              <w:autoSpaceDE w:val="0"/>
              <w:autoSpaceDN w:val="0"/>
              <w:spacing w:after="0" w:line="240" w:lineRule="auto"/>
              <w:jc w:val="both"/>
              <w:rPr>
                <w:rFonts w:ascii="Arial" w:hAnsi="Arial"/>
                <w:b/>
                <w:sz w:val="24"/>
                <w:szCs w:val="24"/>
                <w:lang w:eastAsia="ja-JP"/>
              </w:rPr>
            </w:pPr>
          </w:p>
        </w:tc>
        <w:tc>
          <w:tcPr>
            <w:tcW w:w="1152" w:type="dxa"/>
            <w:tcBorders>
              <w:bottom w:val="nil"/>
            </w:tcBorders>
          </w:tcPr>
          <w:p w14:paraId="5FB40A51"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18FCB5F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r>
      <w:tr w:rsidR="001D1E50" w:rsidRPr="001D1E50" w14:paraId="395FC58E" w14:textId="77777777" w:rsidTr="00081AD8">
        <w:tblPrEx>
          <w:tblBorders>
            <w:top w:val="none" w:sz="0" w:space="0" w:color="auto"/>
            <w:bottom w:val="single" w:sz="4" w:space="0" w:color="auto"/>
          </w:tblBorders>
        </w:tblPrEx>
        <w:tc>
          <w:tcPr>
            <w:tcW w:w="2995" w:type="dxa"/>
            <w:tcBorders>
              <w:top w:val="nil"/>
            </w:tcBorders>
          </w:tcPr>
          <w:p w14:paraId="22D6222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1152" w:type="dxa"/>
            <w:tcBorders>
              <w:top w:val="nil"/>
            </w:tcBorders>
          </w:tcPr>
          <w:p w14:paraId="0BE8655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top w:val="nil"/>
            </w:tcBorders>
          </w:tcPr>
          <w:p w14:paraId="6D859A0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top w:val="nil"/>
            </w:tcBorders>
          </w:tcPr>
          <w:p w14:paraId="3972879C" w14:textId="77777777" w:rsidR="001D1E50" w:rsidRPr="001D1E50" w:rsidRDefault="001D1E50">
            <w:pPr>
              <w:keepLines/>
              <w:spacing w:after="0" w:line="240" w:lineRule="auto"/>
              <w:rPr>
                <w:rFonts w:ascii="Arial" w:hAnsi="Arial"/>
                <w:b/>
                <w:sz w:val="24"/>
                <w:szCs w:val="24"/>
                <w:lang w:eastAsia="ja-JP"/>
              </w:rPr>
            </w:pPr>
          </w:p>
        </w:tc>
        <w:tc>
          <w:tcPr>
            <w:tcW w:w="1152" w:type="dxa"/>
            <w:tcBorders>
              <w:top w:val="nil"/>
            </w:tcBorders>
          </w:tcPr>
          <w:p w14:paraId="79C944C2" w14:textId="77777777" w:rsidR="001D1E50" w:rsidRPr="001D1E50" w:rsidRDefault="001D1E50">
            <w:pPr>
              <w:keepLines/>
              <w:spacing w:after="0" w:line="240" w:lineRule="auto"/>
              <w:rPr>
                <w:rFonts w:ascii="Arial" w:hAnsi="Arial"/>
                <w:b/>
                <w:sz w:val="24"/>
                <w:szCs w:val="24"/>
                <w:lang w:eastAsia="ja-JP"/>
              </w:rPr>
            </w:pPr>
          </w:p>
        </w:tc>
      </w:tr>
    </w:tbl>
    <w:p w14:paraId="2A2AB4D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i/>
          <w:sz w:val="20"/>
          <w:szCs w:val="20"/>
          <w:lang w:eastAsia="en-US"/>
        </w:rPr>
      </w:pPr>
    </w:p>
    <w:p w14:paraId="4367CD2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Toxicity to aquatic plants</w:t>
      </w:r>
    </w:p>
    <w:tbl>
      <w:tblPr>
        <w:tblpPr w:leftFromText="180" w:rightFromText="180" w:vertAnchor="text" w:horzAnchor="margin" w:tblpX="558"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152"/>
        <w:gridCol w:w="2592"/>
        <w:gridCol w:w="1152"/>
        <w:gridCol w:w="1152"/>
      </w:tblGrid>
      <w:tr w:rsidR="001D1E50" w:rsidRPr="001D1E50" w14:paraId="23349964" w14:textId="77777777" w:rsidTr="00081AD8">
        <w:tc>
          <w:tcPr>
            <w:tcW w:w="2988" w:type="dxa"/>
          </w:tcPr>
          <w:p w14:paraId="003559F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r w:rsidRPr="001D1E50">
              <w:rPr>
                <w:rFonts w:ascii="Arial" w:hAnsi="Arial"/>
                <w:b/>
                <w:sz w:val="20"/>
                <w:szCs w:val="20"/>
                <w:lang w:eastAsia="en-US"/>
              </w:rPr>
              <w:t>Components</w:t>
            </w:r>
          </w:p>
        </w:tc>
        <w:tc>
          <w:tcPr>
            <w:tcW w:w="1152" w:type="dxa"/>
          </w:tcPr>
          <w:p w14:paraId="19C8E63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End point</w:t>
            </w:r>
          </w:p>
        </w:tc>
        <w:tc>
          <w:tcPr>
            <w:tcW w:w="2592" w:type="dxa"/>
          </w:tcPr>
          <w:p w14:paraId="4B34C07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Species</w:t>
            </w:r>
          </w:p>
        </w:tc>
        <w:tc>
          <w:tcPr>
            <w:tcW w:w="1152" w:type="dxa"/>
          </w:tcPr>
          <w:p w14:paraId="41C99B4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Value</w:t>
            </w:r>
          </w:p>
        </w:tc>
        <w:tc>
          <w:tcPr>
            <w:tcW w:w="1152" w:type="dxa"/>
          </w:tcPr>
          <w:p w14:paraId="6E57390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Exposure time</w:t>
            </w:r>
          </w:p>
        </w:tc>
      </w:tr>
    </w:tbl>
    <w:p w14:paraId="33ED59E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7C440876" w14:textId="77777777" w:rsidTr="00081AD8">
        <w:tc>
          <w:tcPr>
            <w:tcW w:w="2995" w:type="dxa"/>
          </w:tcPr>
          <w:p w14:paraId="33A0000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Soybean oil, hydrogenated</w:t>
            </w:r>
          </w:p>
        </w:tc>
        <w:tc>
          <w:tcPr>
            <w:tcW w:w="1152" w:type="dxa"/>
          </w:tcPr>
          <w:p w14:paraId="1C2E4DC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376ADCC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r w:rsidRPr="001D1E50">
              <w:rPr>
                <w:rFonts w:ascii="Arial" w:hAnsi="Arial"/>
                <w:sz w:val="20"/>
                <w:szCs w:val="24"/>
                <w:lang w:eastAsia="en-US"/>
              </w:rPr>
              <w:t>No data available</w:t>
            </w:r>
          </w:p>
        </w:tc>
        <w:tc>
          <w:tcPr>
            <w:tcW w:w="2592" w:type="dxa"/>
          </w:tcPr>
          <w:p w14:paraId="19A59AF0"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ja-JP"/>
              </w:rPr>
            </w:pPr>
          </w:p>
          <w:p w14:paraId="0135A35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1152" w:type="dxa"/>
          </w:tcPr>
          <w:p w14:paraId="01C7CBE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Pr>
          <w:p w14:paraId="68E6E09E" w14:textId="77777777" w:rsidR="00000000" w:rsidRDefault="00C53A7D">
            <w:pPr>
              <w:keepLines/>
              <w:tabs>
                <w:tab w:val="left" w:pos="3119"/>
                <w:tab w:val="left" w:pos="3402"/>
                <w:tab w:val="left" w:pos="4678"/>
                <w:tab w:val="left" w:pos="4962"/>
              </w:tabs>
              <w:autoSpaceDE w:val="0"/>
              <w:autoSpaceDN w:val="0"/>
              <w:spacing w:after="0" w:line="240" w:lineRule="auto"/>
            </w:pPr>
          </w:p>
        </w:tc>
      </w:tr>
    </w:tbl>
    <w:p w14:paraId="5905A08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513F19BC" w14:textId="77777777" w:rsidTr="00081AD8">
        <w:tc>
          <w:tcPr>
            <w:tcW w:w="2995" w:type="dxa"/>
          </w:tcPr>
          <w:p w14:paraId="47EB8EF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Stearyl Alcohol</w:t>
            </w:r>
          </w:p>
        </w:tc>
        <w:tc>
          <w:tcPr>
            <w:tcW w:w="1152" w:type="dxa"/>
          </w:tcPr>
          <w:p w14:paraId="32D9721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ja-JP"/>
              </w:rPr>
              <w:t xml:space="preserve"> </w:t>
            </w:r>
            <w:r w:rsidRPr="001D1E50">
              <w:rPr>
                <w:rFonts w:ascii="Arial" w:hAnsi="Arial"/>
                <w:sz w:val="20"/>
                <w:szCs w:val="24"/>
                <w:lang w:eastAsia="en-US"/>
              </w:rPr>
              <w:t>EC50</w:t>
            </w:r>
            <w:r w:rsidRPr="001D1E50">
              <w:rPr>
                <w:rFonts w:ascii="Arial" w:hAnsi="Arial"/>
                <w:sz w:val="20"/>
                <w:szCs w:val="24"/>
                <w:lang w:eastAsia="ja-JP"/>
              </w:rPr>
              <w:t xml:space="preserve">  </w:t>
            </w:r>
          </w:p>
          <w:p w14:paraId="5AFB226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6F63331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2592" w:type="dxa"/>
          </w:tcPr>
          <w:p w14:paraId="4BABCE4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Desmodesmus subspicatus (green algae)</w:t>
            </w:r>
          </w:p>
          <w:p w14:paraId="19143F73"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ja-JP"/>
              </w:rPr>
            </w:pPr>
          </w:p>
          <w:p w14:paraId="38D2DC3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1152" w:type="dxa"/>
          </w:tcPr>
          <w:p w14:paraId="0C57281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235 mg/l</w:t>
            </w:r>
          </w:p>
          <w:p w14:paraId="06A9A25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Pr>
          <w:p w14:paraId="34C6C9D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96 h</w:t>
            </w:r>
          </w:p>
          <w:p w14:paraId="493A00D7"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tc>
      </w:tr>
    </w:tbl>
    <w:p w14:paraId="7CCB352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7923E9A3" w14:textId="77777777" w:rsidTr="00081AD8">
        <w:tc>
          <w:tcPr>
            <w:tcW w:w="2995" w:type="dxa"/>
          </w:tcPr>
          <w:p w14:paraId="1AC2528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Fragrance - Trade Secret</w:t>
            </w:r>
          </w:p>
        </w:tc>
        <w:tc>
          <w:tcPr>
            <w:tcW w:w="1152" w:type="dxa"/>
          </w:tcPr>
          <w:p w14:paraId="2BE43A7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6DA4B18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r w:rsidRPr="001D1E50">
              <w:rPr>
                <w:rFonts w:ascii="Arial" w:hAnsi="Arial"/>
                <w:sz w:val="20"/>
                <w:szCs w:val="24"/>
                <w:lang w:eastAsia="en-US"/>
              </w:rPr>
              <w:t>No data available</w:t>
            </w:r>
          </w:p>
        </w:tc>
        <w:tc>
          <w:tcPr>
            <w:tcW w:w="2592" w:type="dxa"/>
          </w:tcPr>
          <w:p w14:paraId="623AE234"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ja-JP"/>
              </w:rPr>
            </w:pPr>
          </w:p>
          <w:p w14:paraId="0804C93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1152" w:type="dxa"/>
          </w:tcPr>
          <w:p w14:paraId="3AA84B8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Pr>
          <w:p w14:paraId="65654564" w14:textId="77777777" w:rsidR="00000000" w:rsidRDefault="00C53A7D">
            <w:pPr>
              <w:keepLines/>
              <w:tabs>
                <w:tab w:val="left" w:pos="3119"/>
                <w:tab w:val="left" w:pos="3402"/>
                <w:tab w:val="left" w:pos="4678"/>
                <w:tab w:val="left" w:pos="4962"/>
              </w:tabs>
              <w:autoSpaceDE w:val="0"/>
              <w:autoSpaceDN w:val="0"/>
              <w:spacing w:after="0" w:line="240" w:lineRule="auto"/>
            </w:pPr>
          </w:p>
        </w:tc>
      </w:tr>
    </w:tbl>
    <w:p w14:paraId="71C70A0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i/>
          <w:sz w:val="20"/>
          <w:szCs w:val="20"/>
          <w:lang w:eastAsia="en-US"/>
        </w:rPr>
      </w:pPr>
    </w:p>
    <w:p w14:paraId="7BD8731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Bold" w:hAnsi="Arial Bold"/>
          <w:b/>
          <w:sz w:val="20"/>
          <w:szCs w:val="20"/>
          <w:lang w:eastAsia="en-US"/>
        </w:rPr>
        <w:t>Persistence and degradability</w:t>
      </w:r>
    </w:p>
    <w:p w14:paraId="39C48E1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i/>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1152"/>
        <w:gridCol w:w="2304"/>
      </w:tblGrid>
      <w:tr w:rsidR="001D1E50" w:rsidRPr="001D1E50" w14:paraId="69B3E839" w14:textId="77777777" w:rsidTr="00081AD8">
        <w:tc>
          <w:tcPr>
            <w:tcW w:w="2995" w:type="dxa"/>
          </w:tcPr>
          <w:p w14:paraId="448B62D1"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Component</w:t>
            </w:r>
          </w:p>
        </w:tc>
        <w:tc>
          <w:tcPr>
            <w:tcW w:w="2304" w:type="dxa"/>
          </w:tcPr>
          <w:p w14:paraId="325AC5B1"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Biodegradation</w:t>
            </w:r>
          </w:p>
        </w:tc>
        <w:tc>
          <w:tcPr>
            <w:tcW w:w="1152" w:type="dxa"/>
          </w:tcPr>
          <w:p w14:paraId="5F5EE201"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Exposure time</w:t>
            </w:r>
          </w:p>
        </w:tc>
        <w:tc>
          <w:tcPr>
            <w:tcW w:w="2304" w:type="dxa"/>
          </w:tcPr>
          <w:p w14:paraId="56111DDF"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ind w:left="7"/>
              <w:rPr>
                <w:rFonts w:ascii="Arial" w:hAnsi="Arial"/>
                <w:b/>
                <w:sz w:val="20"/>
                <w:szCs w:val="20"/>
                <w:lang w:eastAsia="en-US"/>
              </w:rPr>
            </w:pPr>
            <w:r w:rsidRPr="001D1E50">
              <w:rPr>
                <w:rFonts w:ascii="Arial" w:hAnsi="Arial"/>
                <w:b/>
                <w:sz w:val="20"/>
                <w:szCs w:val="20"/>
                <w:lang w:eastAsia="en-US"/>
              </w:rPr>
              <w:t>Summary</w:t>
            </w:r>
          </w:p>
        </w:tc>
      </w:tr>
    </w:tbl>
    <w:p w14:paraId="35E0C858"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0B72B88E"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4B1ED83B"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1152"/>
        <w:gridCol w:w="2304"/>
      </w:tblGrid>
      <w:tr w:rsidR="001D1E50" w:rsidRPr="001D1E50" w14:paraId="2163031F" w14:textId="77777777" w:rsidTr="00081AD8">
        <w:tc>
          <w:tcPr>
            <w:tcW w:w="2995" w:type="dxa"/>
          </w:tcPr>
          <w:p w14:paraId="795A358F" w14:textId="77777777" w:rsidR="001D1E50" w:rsidRPr="001D1E50" w:rsidRDefault="001D1E50" w:rsidP="001D1E50">
            <w:pPr>
              <w:keepLines/>
              <w:tabs>
                <w:tab w:val="left" w:pos="0"/>
                <w:tab w:val="left" w:pos="3119"/>
                <w:tab w:val="left" w:pos="3402"/>
                <w:tab w:val="left" w:pos="4678"/>
                <w:tab w:val="left" w:pos="4962"/>
              </w:tabs>
              <w:autoSpaceDE w:val="0"/>
              <w:autoSpaceDN w:val="0"/>
              <w:spacing w:after="0" w:line="240" w:lineRule="auto"/>
              <w:ind w:left="-18"/>
              <w:rPr>
                <w:rFonts w:ascii="Arial" w:hAnsi="Arial"/>
                <w:b/>
                <w:sz w:val="20"/>
                <w:szCs w:val="20"/>
                <w:lang w:eastAsia="en-US"/>
              </w:rPr>
            </w:pPr>
            <w:r w:rsidRPr="001D1E50">
              <w:rPr>
                <w:rFonts w:ascii="Arial" w:hAnsi="Arial"/>
                <w:sz w:val="20"/>
                <w:szCs w:val="20"/>
                <w:lang w:eastAsia="en-US"/>
              </w:rPr>
              <w:t>Soybean oil, hydrogenated</w:t>
            </w:r>
          </w:p>
        </w:tc>
        <w:tc>
          <w:tcPr>
            <w:tcW w:w="2304" w:type="dxa"/>
          </w:tcPr>
          <w:p w14:paraId="14C59EE5"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BFBFBF"/>
                <w:sz w:val="20"/>
                <w:szCs w:val="20"/>
                <w:lang w:eastAsia="en-US"/>
              </w:rPr>
            </w:pPr>
          </w:p>
          <w:p w14:paraId="7C6D790D"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 No data available</w:t>
            </w:r>
          </w:p>
        </w:tc>
        <w:tc>
          <w:tcPr>
            <w:tcW w:w="1152" w:type="dxa"/>
          </w:tcPr>
          <w:p w14:paraId="0EC9DAF7"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B050"/>
                <w:sz w:val="20"/>
                <w:szCs w:val="20"/>
                <w:lang w:eastAsia="en-US"/>
              </w:rPr>
            </w:pPr>
          </w:p>
          <w:p w14:paraId="70E1F74A"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304" w:type="dxa"/>
          </w:tcPr>
          <w:p w14:paraId="27D8CF9D"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Not readily biodegradable.</w:t>
            </w:r>
          </w:p>
          <w:p w14:paraId="43A18C15"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ind w:left="720"/>
              <w:rPr>
                <w:rFonts w:ascii="Arial" w:hAnsi="Arial"/>
                <w:vanish/>
                <w:color w:val="C0C0C0"/>
                <w:sz w:val="20"/>
                <w:szCs w:val="20"/>
                <w:lang w:eastAsia="en-US"/>
              </w:rPr>
            </w:pPr>
          </w:p>
          <w:p w14:paraId="2787D780"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r w:rsidR="001D1E50" w:rsidRPr="001D1E50" w14:paraId="00D5022F" w14:textId="77777777" w:rsidTr="00081AD8">
        <w:tc>
          <w:tcPr>
            <w:tcW w:w="2995" w:type="dxa"/>
          </w:tcPr>
          <w:p w14:paraId="6E7B89E3" w14:textId="77777777" w:rsidR="001D1E50" w:rsidRPr="001D1E50" w:rsidRDefault="001D1E50" w:rsidP="001D1E50">
            <w:pPr>
              <w:keepLines/>
              <w:tabs>
                <w:tab w:val="left" w:pos="0"/>
                <w:tab w:val="left" w:pos="3119"/>
                <w:tab w:val="left" w:pos="3402"/>
                <w:tab w:val="left" w:pos="4678"/>
                <w:tab w:val="left" w:pos="4962"/>
              </w:tabs>
              <w:autoSpaceDE w:val="0"/>
              <w:autoSpaceDN w:val="0"/>
              <w:spacing w:after="0" w:line="240" w:lineRule="auto"/>
              <w:ind w:left="-18"/>
              <w:rPr>
                <w:rFonts w:ascii="Arial" w:hAnsi="Arial"/>
                <w:b/>
                <w:sz w:val="20"/>
                <w:szCs w:val="20"/>
                <w:lang w:eastAsia="en-US"/>
              </w:rPr>
            </w:pPr>
            <w:r w:rsidRPr="001D1E50">
              <w:rPr>
                <w:rFonts w:ascii="Arial" w:hAnsi="Arial"/>
                <w:sz w:val="20"/>
                <w:szCs w:val="20"/>
                <w:lang w:eastAsia="en-US"/>
              </w:rPr>
              <w:t>Stearyl Alcohol</w:t>
            </w:r>
          </w:p>
        </w:tc>
        <w:tc>
          <w:tcPr>
            <w:tcW w:w="2304" w:type="dxa"/>
          </w:tcPr>
          <w:p w14:paraId="1465AA33"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BFBFBF"/>
                <w:sz w:val="20"/>
                <w:szCs w:val="20"/>
                <w:lang w:eastAsia="en-US"/>
              </w:rPr>
            </w:pPr>
            <w:r w:rsidRPr="001D1E50">
              <w:rPr>
                <w:rFonts w:ascii="Arial" w:hAnsi="Arial"/>
                <w:sz w:val="20"/>
                <w:szCs w:val="20"/>
                <w:lang w:eastAsia="en-US"/>
              </w:rPr>
              <w:t xml:space="preserve">76 % </w:t>
            </w:r>
          </w:p>
          <w:p w14:paraId="1B3F2D30"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 </w:t>
            </w:r>
          </w:p>
        </w:tc>
        <w:tc>
          <w:tcPr>
            <w:tcW w:w="1152" w:type="dxa"/>
          </w:tcPr>
          <w:p w14:paraId="61B548ED"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B050"/>
                <w:sz w:val="20"/>
                <w:szCs w:val="20"/>
                <w:lang w:eastAsia="en-US"/>
              </w:rPr>
            </w:pPr>
            <w:r w:rsidRPr="001D1E50">
              <w:rPr>
                <w:rFonts w:ascii="Arial" w:hAnsi="Arial"/>
                <w:sz w:val="20"/>
                <w:szCs w:val="20"/>
                <w:lang w:eastAsia="en-US"/>
              </w:rPr>
              <w:t>28 d</w:t>
            </w:r>
          </w:p>
          <w:p w14:paraId="02BB98AC"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304" w:type="dxa"/>
          </w:tcPr>
          <w:p w14:paraId="71DCB986"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p w14:paraId="3BC64EFB"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ind w:left="720"/>
              <w:rPr>
                <w:rFonts w:ascii="Arial" w:hAnsi="Arial"/>
                <w:vanish/>
                <w:color w:val="C0C0C0"/>
                <w:sz w:val="20"/>
                <w:szCs w:val="20"/>
                <w:lang w:eastAsia="en-US"/>
              </w:rPr>
            </w:pPr>
          </w:p>
          <w:p w14:paraId="41D0C2FC"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r w:rsidR="001D1E50" w:rsidRPr="001D1E50" w14:paraId="4F86A146" w14:textId="77777777" w:rsidTr="00081AD8">
        <w:tc>
          <w:tcPr>
            <w:tcW w:w="2995" w:type="dxa"/>
          </w:tcPr>
          <w:p w14:paraId="06C1873D" w14:textId="77777777" w:rsidR="001D1E50" w:rsidRPr="001D1E50" w:rsidRDefault="001D1E50" w:rsidP="001D1E50">
            <w:pPr>
              <w:keepLines/>
              <w:tabs>
                <w:tab w:val="left" w:pos="0"/>
                <w:tab w:val="left" w:pos="3119"/>
                <w:tab w:val="left" w:pos="3402"/>
                <w:tab w:val="left" w:pos="4678"/>
                <w:tab w:val="left" w:pos="4962"/>
              </w:tabs>
              <w:autoSpaceDE w:val="0"/>
              <w:autoSpaceDN w:val="0"/>
              <w:spacing w:after="0" w:line="240" w:lineRule="auto"/>
              <w:ind w:left="-18"/>
              <w:rPr>
                <w:rFonts w:ascii="Arial" w:hAnsi="Arial"/>
                <w:b/>
                <w:sz w:val="20"/>
                <w:szCs w:val="20"/>
                <w:lang w:eastAsia="en-US"/>
              </w:rPr>
            </w:pPr>
            <w:r w:rsidRPr="001D1E50">
              <w:rPr>
                <w:rFonts w:ascii="Arial" w:hAnsi="Arial"/>
                <w:sz w:val="20"/>
                <w:szCs w:val="20"/>
                <w:lang w:eastAsia="en-US"/>
              </w:rPr>
              <w:t>Fragrance - Trade Secret</w:t>
            </w:r>
          </w:p>
        </w:tc>
        <w:tc>
          <w:tcPr>
            <w:tcW w:w="2304" w:type="dxa"/>
          </w:tcPr>
          <w:p w14:paraId="496DF18C"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 No data available</w:t>
            </w:r>
          </w:p>
        </w:tc>
        <w:tc>
          <w:tcPr>
            <w:tcW w:w="1152" w:type="dxa"/>
          </w:tcPr>
          <w:p w14:paraId="19D86AA8"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304" w:type="dxa"/>
          </w:tcPr>
          <w:p w14:paraId="1E806249"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ind w:left="720"/>
              <w:rPr>
                <w:rFonts w:ascii="Arial" w:hAnsi="Arial"/>
                <w:vanish/>
                <w:color w:val="C0C0C0"/>
                <w:sz w:val="20"/>
                <w:szCs w:val="20"/>
                <w:lang w:eastAsia="en-US"/>
              </w:rPr>
            </w:pPr>
          </w:p>
          <w:p w14:paraId="3E474749"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7AE5C78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p w14:paraId="5C2482B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p>
    <w:p w14:paraId="7FB7D6A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 xml:space="preserve">Bioaccumulative potential </w:t>
      </w:r>
    </w:p>
    <w:p w14:paraId="4AB2067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8"/>
        <w:gridCol w:w="3341"/>
      </w:tblGrid>
      <w:tr w:rsidR="001D1E50" w:rsidRPr="001D1E50" w14:paraId="38FBAD8B" w14:textId="77777777" w:rsidTr="00081AD8">
        <w:trPr>
          <w:trHeight w:val="199"/>
        </w:trPr>
        <w:tc>
          <w:tcPr>
            <w:tcW w:w="2995" w:type="dxa"/>
          </w:tcPr>
          <w:p w14:paraId="2AAF5974" w14:textId="77777777" w:rsidR="001D1E50" w:rsidRPr="001D1E50" w:rsidRDefault="001D1E50" w:rsidP="001D1E50">
            <w:pPr>
              <w:keepLines/>
              <w:autoSpaceDE w:val="0"/>
              <w:autoSpaceDN w:val="0"/>
              <w:spacing w:after="0" w:line="240" w:lineRule="auto"/>
              <w:ind w:left="72"/>
              <w:rPr>
                <w:rFonts w:ascii="Arial" w:hAnsi="Arial"/>
                <w:b/>
                <w:sz w:val="20"/>
                <w:szCs w:val="20"/>
                <w:lang w:eastAsia="en-US"/>
              </w:rPr>
            </w:pPr>
            <w:r w:rsidRPr="001D1E50">
              <w:rPr>
                <w:rFonts w:ascii="Arial" w:hAnsi="Arial"/>
                <w:b/>
                <w:sz w:val="20"/>
                <w:szCs w:val="20"/>
                <w:lang w:eastAsia="en-US"/>
              </w:rPr>
              <w:t>Component</w:t>
            </w:r>
          </w:p>
        </w:tc>
        <w:tc>
          <w:tcPr>
            <w:tcW w:w="2318" w:type="dxa"/>
          </w:tcPr>
          <w:p w14:paraId="24077688" w14:textId="77777777" w:rsidR="001D1E50" w:rsidRPr="001D1E50" w:rsidRDefault="001D1E50" w:rsidP="001D1E50">
            <w:pPr>
              <w:keepLines/>
              <w:autoSpaceDE w:val="0"/>
              <w:autoSpaceDN w:val="0"/>
              <w:spacing w:after="0" w:line="240" w:lineRule="auto"/>
              <w:ind w:left="72"/>
              <w:rPr>
                <w:rFonts w:ascii="Arial" w:hAnsi="Arial"/>
                <w:b/>
                <w:sz w:val="20"/>
                <w:szCs w:val="20"/>
                <w:lang w:eastAsia="en-US"/>
              </w:rPr>
            </w:pPr>
            <w:r w:rsidRPr="001D1E50">
              <w:rPr>
                <w:rFonts w:ascii="Arial" w:hAnsi="Arial"/>
                <w:b/>
                <w:sz w:val="20"/>
                <w:szCs w:val="20"/>
                <w:lang w:eastAsia="en-US"/>
              </w:rPr>
              <w:t>Bioconcentration factor (BCF)</w:t>
            </w:r>
          </w:p>
        </w:tc>
        <w:tc>
          <w:tcPr>
            <w:tcW w:w="3341" w:type="dxa"/>
          </w:tcPr>
          <w:p w14:paraId="4D5B0C82" w14:textId="77777777" w:rsidR="001D1E50" w:rsidRPr="001D1E50" w:rsidRDefault="001D1E50" w:rsidP="001D1E50">
            <w:pPr>
              <w:keepLines/>
              <w:autoSpaceDE w:val="0"/>
              <w:autoSpaceDN w:val="0"/>
              <w:spacing w:after="0" w:line="240" w:lineRule="auto"/>
              <w:ind w:left="72"/>
              <w:rPr>
                <w:rFonts w:ascii="Arial" w:hAnsi="Arial"/>
                <w:b/>
                <w:sz w:val="20"/>
                <w:szCs w:val="20"/>
                <w:lang w:eastAsia="en-US"/>
              </w:rPr>
            </w:pPr>
            <w:r w:rsidRPr="001D1E50">
              <w:rPr>
                <w:rFonts w:ascii="Arial" w:hAnsi="Arial"/>
                <w:b/>
                <w:sz w:val="20"/>
                <w:szCs w:val="20"/>
                <w:lang w:eastAsia="en-US"/>
              </w:rPr>
              <w:t>Partition Coefficient n-Octanol/water (log)</w:t>
            </w:r>
          </w:p>
        </w:tc>
      </w:tr>
    </w:tbl>
    <w:p w14:paraId="2A3D90ED"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16EDAF5D"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376D3F67"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75262A3B"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4"/>
        <w:gridCol w:w="3341"/>
      </w:tblGrid>
      <w:tr w:rsidR="001D1E50" w:rsidRPr="001D1E50" w14:paraId="423D8DE4" w14:textId="77777777" w:rsidTr="00081AD8">
        <w:tc>
          <w:tcPr>
            <w:tcW w:w="2995" w:type="dxa"/>
          </w:tcPr>
          <w:p w14:paraId="542F1524"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Soybean oil, hydrogenated</w:t>
            </w:r>
          </w:p>
        </w:tc>
        <w:tc>
          <w:tcPr>
            <w:tcW w:w="2314" w:type="dxa"/>
          </w:tcPr>
          <w:p w14:paraId="2D4ADBB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BFBFBF"/>
                <w:sz w:val="20"/>
                <w:szCs w:val="24"/>
                <w:lang w:eastAsia="ja-JP"/>
              </w:rPr>
            </w:pPr>
          </w:p>
          <w:p w14:paraId="2BDC134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sz w:val="20"/>
                <w:szCs w:val="24"/>
                <w:lang w:eastAsia="en-US"/>
              </w:rPr>
              <w:t>No data available</w:t>
            </w:r>
          </w:p>
        </w:tc>
        <w:tc>
          <w:tcPr>
            <w:tcW w:w="3341" w:type="dxa"/>
          </w:tcPr>
          <w:p w14:paraId="34DCB18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No data available</w:t>
            </w:r>
          </w:p>
          <w:p w14:paraId="1192A7D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4E7932C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4"/>
        <w:gridCol w:w="3341"/>
      </w:tblGrid>
      <w:tr w:rsidR="001D1E50" w:rsidRPr="001D1E50" w14:paraId="6EDB278C" w14:textId="77777777" w:rsidTr="00081AD8">
        <w:tc>
          <w:tcPr>
            <w:tcW w:w="2995" w:type="dxa"/>
          </w:tcPr>
          <w:p w14:paraId="1A9ECD8C"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Stearyl Alcohol</w:t>
            </w:r>
          </w:p>
        </w:tc>
        <w:tc>
          <w:tcPr>
            <w:tcW w:w="2314" w:type="dxa"/>
          </w:tcPr>
          <w:p w14:paraId="59403CF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BFBFBF"/>
                <w:sz w:val="20"/>
                <w:szCs w:val="24"/>
                <w:lang w:eastAsia="ja-JP"/>
              </w:rPr>
            </w:pPr>
            <w:r w:rsidRPr="001D1E50">
              <w:rPr>
                <w:rFonts w:ascii="Arial" w:hAnsi="Arial"/>
                <w:sz w:val="20"/>
                <w:szCs w:val="24"/>
                <w:lang w:eastAsia="en-US"/>
              </w:rPr>
              <w:t>199.2</w:t>
            </w:r>
            <w:r w:rsidRPr="001D1E50">
              <w:rPr>
                <w:rFonts w:ascii="Arial" w:hAnsi="Arial"/>
                <w:sz w:val="20"/>
                <w:szCs w:val="24"/>
                <w:lang w:eastAsia="ja-JP"/>
              </w:rPr>
              <w:t xml:space="preserve"> </w:t>
            </w:r>
          </w:p>
          <w:p w14:paraId="10709A8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c>
          <w:tcPr>
            <w:tcW w:w="3341" w:type="dxa"/>
          </w:tcPr>
          <w:p w14:paraId="4AE577C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sz w:val="20"/>
                <w:szCs w:val="24"/>
                <w:lang w:eastAsia="ja-JP"/>
              </w:rPr>
            </w:pPr>
            <w:r w:rsidRPr="001D1E50">
              <w:rPr>
                <w:rFonts w:ascii="Arial" w:hAnsi="Arial"/>
                <w:sz w:val="20"/>
                <w:szCs w:val="24"/>
                <w:lang w:eastAsia="en-US"/>
              </w:rPr>
              <w:t>7.4</w:t>
            </w:r>
            <w:r w:rsidRPr="001D1E50">
              <w:rPr>
                <w:rFonts w:ascii="Arial" w:hAnsi="Arial"/>
                <w:sz w:val="20"/>
                <w:szCs w:val="24"/>
                <w:lang w:eastAsia="ja-JP"/>
              </w:rPr>
              <w:t xml:space="preserve"> </w:t>
            </w:r>
          </w:p>
          <w:p w14:paraId="6031BAE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68890F9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4"/>
        <w:gridCol w:w="3341"/>
      </w:tblGrid>
      <w:tr w:rsidR="001D1E50" w:rsidRPr="001D1E50" w14:paraId="692274C8" w14:textId="77777777" w:rsidTr="00081AD8">
        <w:tc>
          <w:tcPr>
            <w:tcW w:w="2995" w:type="dxa"/>
          </w:tcPr>
          <w:p w14:paraId="6D27AC5B"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Fragrance - Trade Secret</w:t>
            </w:r>
          </w:p>
        </w:tc>
        <w:tc>
          <w:tcPr>
            <w:tcW w:w="2314" w:type="dxa"/>
          </w:tcPr>
          <w:p w14:paraId="260C081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BFBFBF"/>
                <w:sz w:val="20"/>
                <w:szCs w:val="24"/>
                <w:lang w:eastAsia="ja-JP"/>
              </w:rPr>
            </w:pPr>
          </w:p>
          <w:p w14:paraId="369FE72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sz w:val="20"/>
                <w:szCs w:val="24"/>
                <w:lang w:eastAsia="en-US"/>
              </w:rPr>
              <w:t>No data available</w:t>
            </w:r>
          </w:p>
        </w:tc>
        <w:tc>
          <w:tcPr>
            <w:tcW w:w="3341" w:type="dxa"/>
          </w:tcPr>
          <w:p w14:paraId="2F727F0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No data available</w:t>
            </w:r>
          </w:p>
          <w:p w14:paraId="567F350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69E706A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50"/>
        <w:rPr>
          <w:rFonts w:ascii="Arial" w:hAnsi="Arial"/>
          <w:sz w:val="20"/>
          <w:szCs w:val="20"/>
          <w:lang w:eastAsia="en-US"/>
        </w:rPr>
      </w:pPr>
    </w:p>
    <w:p w14:paraId="5EF81BDF"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r w:rsidRPr="001D1E50">
        <w:rPr>
          <w:rFonts w:ascii="Arial" w:hAnsi="Arial"/>
          <w:b/>
          <w:sz w:val="20"/>
          <w:szCs w:val="20"/>
          <w:lang w:eastAsia="en-US"/>
        </w:rPr>
        <w:lastRenderedPageBreak/>
        <w:t>Mobility</w:t>
      </w:r>
      <w:r w:rsidRPr="001D1E50">
        <w:rPr>
          <w:rFonts w:ascii="Arial" w:hAnsi="Arial"/>
          <w:b/>
          <w:sz w:val="20"/>
          <w:szCs w:val="20"/>
          <w:lang w:val="de-DE" w:eastAsia="en-US"/>
        </w:rPr>
        <w:t xml:space="preserve"> </w:t>
      </w:r>
    </w:p>
    <w:p w14:paraId="6F5231F8"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1D1E50" w:rsidRPr="001D1E50" w14:paraId="49256C03" w14:textId="77777777" w:rsidTr="00081AD8">
        <w:trPr>
          <w:trHeight w:val="487"/>
        </w:trPr>
        <w:tc>
          <w:tcPr>
            <w:tcW w:w="2995" w:type="dxa"/>
          </w:tcPr>
          <w:p w14:paraId="3F53EFE1" w14:textId="77777777" w:rsidR="001D1E50" w:rsidRPr="001D1E50" w:rsidRDefault="001D1E50" w:rsidP="001D1E50">
            <w:pPr>
              <w:keepNext/>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Component</w:t>
            </w:r>
          </w:p>
        </w:tc>
        <w:tc>
          <w:tcPr>
            <w:tcW w:w="2304" w:type="dxa"/>
          </w:tcPr>
          <w:p w14:paraId="12265D16" w14:textId="77777777" w:rsidR="001D1E50" w:rsidRPr="001D1E50" w:rsidRDefault="001D1E50" w:rsidP="001D1E50">
            <w:pPr>
              <w:keepNext/>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End point</w:t>
            </w:r>
          </w:p>
        </w:tc>
        <w:tc>
          <w:tcPr>
            <w:tcW w:w="3341" w:type="dxa"/>
          </w:tcPr>
          <w:p w14:paraId="64CDE05E" w14:textId="77777777" w:rsidR="001D1E50" w:rsidRPr="001D1E50" w:rsidRDefault="001D1E50" w:rsidP="001D1E50">
            <w:pPr>
              <w:keepNext/>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Value</w:t>
            </w:r>
          </w:p>
        </w:tc>
      </w:tr>
    </w:tbl>
    <w:p w14:paraId="3BAD7E37"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firstLine="450"/>
        <w:rPr>
          <w:rFonts w:ascii="Arial" w:hAnsi="Arial"/>
          <w:vanish/>
          <w:color w:val="C0C0C0"/>
          <w:sz w:val="20"/>
          <w:szCs w:val="20"/>
          <w:lang w:eastAsia="en-US"/>
        </w:rPr>
      </w:pPr>
    </w:p>
    <w:p w14:paraId="09CFD6A1"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1D1E50" w:rsidRPr="001D1E50" w14:paraId="1C3721B9" w14:textId="77777777" w:rsidTr="00081AD8">
        <w:tc>
          <w:tcPr>
            <w:tcW w:w="2995" w:type="dxa"/>
          </w:tcPr>
          <w:p w14:paraId="05699F61" w14:textId="77777777" w:rsidR="001D1E50" w:rsidRPr="001D1E50" w:rsidRDefault="001D1E50" w:rsidP="001D1E50">
            <w:pPr>
              <w:keepNext/>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Soybean oil, hydrogenated</w:t>
            </w:r>
          </w:p>
        </w:tc>
        <w:tc>
          <w:tcPr>
            <w:tcW w:w="2304" w:type="dxa"/>
          </w:tcPr>
          <w:p w14:paraId="40140B41"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en-US"/>
              </w:rPr>
            </w:pPr>
            <w:r w:rsidRPr="001D1E50">
              <w:rPr>
                <w:rFonts w:ascii="Arial" w:hAnsi="Arial"/>
                <w:sz w:val="20"/>
                <w:szCs w:val="24"/>
                <w:lang w:eastAsia="en-US"/>
              </w:rPr>
              <w:t>No data available</w:t>
            </w:r>
          </w:p>
        </w:tc>
        <w:tc>
          <w:tcPr>
            <w:tcW w:w="3341" w:type="dxa"/>
          </w:tcPr>
          <w:p w14:paraId="5C008D3C"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i/>
                <w:vanish/>
                <w:color w:val="008000"/>
                <w:sz w:val="20"/>
                <w:szCs w:val="20"/>
                <w:lang w:eastAsia="en-US"/>
              </w:rPr>
            </w:pPr>
          </w:p>
        </w:tc>
      </w:tr>
    </w:tbl>
    <w:p w14:paraId="0A157167"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1D1E50" w:rsidRPr="001D1E50" w14:paraId="196BA694" w14:textId="77777777" w:rsidTr="00081AD8">
        <w:tc>
          <w:tcPr>
            <w:tcW w:w="2995" w:type="dxa"/>
          </w:tcPr>
          <w:p w14:paraId="73AC42EC" w14:textId="77777777" w:rsidR="001D1E50" w:rsidRPr="001D1E50" w:rsidRDefault="001D1E50" w:rsidP="001D1E50">
            <w:pPr>
              <w:keepNext/>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Stearyl Alcohol</w:t>
            </w:r>
          </w:p>
        </w:tc>
        <w:tc>
          <w:tcPr>
            <w:tcW w:w="2304" w:type="dxa"/>
          </w:tcPr>
          <w:p w14:paraId="32905504"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en-US"/>
              </w:rPr>
            </w:pPr>
            <w:r w:rsidRPr="001D1E50">
              <w:rPr>
                <w:rFonts w:ascii="Arial" w:hAnsi="Arial"/>
                <w:sz w:val="20"/>
                <w:szCs w:val="24"/>
                <w:lang w:eastAsia="en-US"/>
              </w:rPr>
              <w:t>No data available</w:t>
            </w:r>
          </w:p>
        </w:tc>
        <w:tc>
          <w:tcPr>
            <w:tcW w:w="3341" w:type="dxa"/>
          </w:tcPr>
          <w:p w14:paraId="661A48E7"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i/>
                <w:vanish/>
                <w:color w:val="008000"/>
                <w:sz w:val="20"/>
                <w:szCs w:val="20"/>
                <w:lang w:eastAsia="en-US"/>
              </w:rPr>
            </w:pPr>
          </w:p>
        </w:tc>
      </w:tr>
    </w:tbl>
    <w:p w14:paraId="51E23B61"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1D1E50" w:rsidRPr="001D1E50" w14:paraId="0389FBF8" w14:textId="77777777" w:rsidTr="00081AD8">
        <w:tc>
          <w:tcPr>
            <w:tcW w:w="2995" w:type="dxa"/>
          </w:tcPr>
          <w:p w14:paraId="6F0CDA3E" w14:textId="77777777" w:rsidR="001D1E50" w:rsidRPr="001D1E50" w:rsidRDefault="001D1E50" w:rsidP="001D1E50">
            <w:pPr>
              <w:keepNext/>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Fragrance - Trade Secret</w:t>
            </w:r>
          </w:p>
        </w:tc>
        <w:tc>
          <w:tcPr>
            <w:tcW w:w="2304" w:type="dxa"/>
          </w:tcPr>
          <w:p w14:paraId="5B1D6CD7"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en-US"/>
              </w:rPr>
            </w:pPr>
            <w:r w:rsidRPr="001D1E50">
              <w:rPr>
                <w:rFonts w:ascii="Arial" w:hAnsi="Arial"/>
                <w:sz w:val="20"/>
                <w:szCs w:val="24"/>
                <w:lang w:eastAsia="en-US"/>
              </w:rPr>
              <w:t>No data available</w:t>
            </w:r>
          </w:p>
        </w:tc>
        <w:tc>
          <w:tcPr>
            <w:tcW w:w="3341" w:type="dxa"/>
          </w:tcPr>
          <w:p w14:paraId="12E558BD"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i/>
                <w:vanish/>
                <w:color w:val="008000"/>
                <w:sz w:val="20"/>
                <w:szCs w:val="20"/>
                <w:lang w:eastAsia="en-US"/>
              </w:rPr>
            </w:pPr>
          </w:p>
        </w:tc>
      </w:tr>
    </w:tbl>
    <w:p w14:paraId="5F93FA2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4AEFEE8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r w:rsidRPr="001D1E50">
        <w:rPr>
          <w:rFonts w:ascii="Arial" w:hAnsi="Arial"/>
          <w:b/>
          <w:sz w:val="20"/>
          <w:szCs w:val="20"/>
          <w:lang w:eastAsia="en-US"/>
        </w:rPr>
        <w:t>PBT and vPvB assessment</w:t>
      </w:r>
      <w:r w:rsidRPr="001D1E50">
        <w:rPr>
          <w:rFonts w:ascii="Arial" w:hAnsi="Arial"/>
          <w:b/>
          <w:sz w:val="20"/>
          <w:szCs w:val="20"/>
          <w:lang w:val="de-DE" w:eastAsia="en-US"/>
        </w:rPr>
        <w:t xml:space="preserve"> </w:t>
      </w:r>
    </w:p>
    <w:p w14:paraId="719E746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50"/>
        <w:rPr>
          <w:rFonts w:ascii="Arial" w:hAnsi="Arial"/>
          <w:b/>
          <w:vanish/>
          <w:color w:val="80808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5645"/>
      </w:tblGrid>
      <w:tr w:rsidR="001D1E50" w:rsidRPr="001D1E50" w14:paraId="1DA444EE" w14:textId="77777777" w:rsidTr="00081AD8">
        <w:tc>
          <w:tcPr>
            <w:tcW w:w="2995" w:type="dxa"/>
          </w:tcPr>
          <w:p w14:paraId="66E4789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Component</w:t>
            </w:r>
          </w:p>
        </w:tc>
        <w:tc>
          <w:tcPr>
            <w:tcW w:w="5645" w:type="dxa"/>
          </w:tcPr>
          <w:p w14:paraId="65F25B4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Results</w:t>
            </w:r>
          </w:p>
        </w:tc>
      </w:tr>
      <w:tr w:rsidR="001D1E50" w:rsidRPr="001D1E50" w14:paraId="563B30E7" w14:textId="77777777" w:rsidTr="00081AD8">
        <w:tc>
          <w:tcPr>
            <w:tcW w:w="2995" w:type="dxa"/>
          </w:tcPr>
          <w:p w14:paraId="41F5104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Soybean oil, hydrogenated</w:t>
            </w:r>
          </w:p>
        </w:tc>
        <w:tc>
          <w:tcPr>
            <w:tcW w:w="5645" w:type="dxa"/>
          </w:tcPr>
          <w:p w14:paraId="717EB8B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Not fulfilling PBT and vPvB criteria</w:t>
            </w:r>
          </w:p>
          <w:p w14:paraId="2580B8B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r w:rsidR="001D1E50" w:rsidRPr="001D1E50" w14:paraId="5EDBB127" w14:textId="77777777" w:rsidTr="00081AD8">
        <w:tc>
          <w:tcPr>
            <w:tcW w:w="2995" w:type="dxa"/>
          </w:tcPr>
          <w:p w14:paraId="37CFE16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Stearyl Alcohol</w:t>
            </w:r>
          </w:p>
        </w:tc>
        <w:tc>
          <w:tcPr>
            <w:tcW w:w="5645" w:type="dxa"/>
          </w:tcPr>
          <w:p w14:paraId="3D067A2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Not fulfilling PBT and vPvB criteria</w:t>
            </w:r>
          </w:p>
          <w:p w14:paraId="3C88957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r w:rsidR="001D1E50" w:rsidRPr="001D1E50" w14:paraId="1D4EA3DC" w14:textId="77777777" w:rsidTr="00081AD8">
        <w:tc>
          <w:tcPr>
            <w:tcW w:w="2995" w:type="dxa"/>
          </w:tcPr>
          <w:p w14:paraId="2D280FB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Fragrance - Trade Secret</w:t>
            </w:r>
          </w:p>
        </w:tc>
        <w:tc>
          <w:tcPr>
            <w:tcW w:w="5645" w:type="dxa"/>
          </w:tcPr>
          <w:p w14:paraId="74EFC48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Not fulfilling PBT and vPvB criteria</w:t>
            </w:r>
          </w:p>
          <w:p w14:paraId="2D547D1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6CF0E89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Bold" w:hAnsi="Arial Bold"/>
          <w:b/>
          <w:sz w:val="20"/>
          <w:szCs w:val="20"/>
          <w:lang w:eastAsia="en-US"/>
        </w:rPr>
      </w:pPr>
    </w:p>
    <w:tbl>
      <w:tblPr>
        <w:tblW w:w="8717" w:type="dxa"/>
        <w:tblInd w:w="521"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50AEE0C3" w14:textId="77777777" w:rsidTr="00081AD8">
        <w:tc>
          <w:tcPr>
            <w:tcW w:w="2622" w:type="dxa"/>
          </w:tcPr>
          <w:p w14:paraId="7118C9FD" w14:textId="77777777" w:rsidR="001D1E50" w:rsidRPr="001D1E50" w:rsidRDefault="001D1E50" w:rsidP="001D1E50">
            <w:pPr>
              <w:widowControl w:val="0"/>
              <w:autoSpaceDE w:val="0"/>
              <w:autoSpaceDN w:val="0"/>
              <w:spacing w:after="0" w:line="240" w:lineRule="auto"/>
              <w:ind w:left="-71"/>
              <w:rPr>
                <w:rFonts w:ascii="Arial" w:hAnsi="Arial"/>
                <w:b/>
                <w:sz w:val="20"/>
                <w:szCs w:val="20"/>
                <w:lang w:eastAsia="en-US"/>
              </w:rPr>
            </w:pPr>
            <w:r w:rsidRPr="001D1E50">
              <w:rPr>
                <w:rFonts w:ascii="Arial" w:hAnsi="Arial"/>
                <w:b/>
                <w:sz w:val="20"/>
                <w:szCs w:val="20"/>
                <w:lang w:eastAsia="en-US"/>
              </w:rPr>
              <w:t>Other adverse effects</w:t>
            </w:r>
          </w:p>
        </w:tc>
        <w:tc>
          <w:tcPr>
            <w:tcW w:w="340" w:type="dxa"/>
          </w:tcPr>
          <w:p w14:paraId="5F09F1F5"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w:t>
            </w:r>
          </w:p>
        </w:tc>
        <w:tc>
          <w:tcPr>
            <w:tcW w:w="5755" w:type="dxa"/>
          </w:tcPr>
          <w:p w14:paraId="1B94385F"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None known.</w:t>
            </w:r>
          </w:p>
          <w:p w14:paraId="20434B5D"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5FF17899"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4DAC64AA"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13. DISPOSAL CONSIDERATIONS</w:t>
      </w:r>
    </w:p>
    <w:p w14:paraId="699EBADA" w14:textId="77777777" w:rsidR="001D1E50" w:rsidRPr="001D1E50" w:rsidRDefault="001D1E50" w:rsidP="001D1E50">
      <w:pPr>
        <w:keepLines/>
        <w:autoSpaceDE w:val="0"/>
        <w:autoSpaceDN w:val="0"/>
        <w:spacing w:after="0" w:line="240" w:lineRule="auto"/>
        <w:ind w:left="450"/>
        <w:rPr>
          <w:rFonts w:ascii="Arial" w:hAnsi="Arial"/>
          <w:sz w:val="20"/>
          <w:szCs w:val="20"/>
          <w:lang w:eastAsia="en-US"/>
        </w:rPr>
      </w:pPr>
      <w:r w:rsidRPr="001D1E50">
        <w:rPr>
          <w:rFonts w:ascii="Arial" w:hAnsi="Arial"/>
          <w:sz w:val="20"/>
          <w:szCs w:val="20"/>
          <w:lang w:eastAsia="en-US"/>
        </w:rPr>
        <w:t>Consumer may discard empty container in trash, or recycle where facilities exist.</w:t>
      </w:r>
    </w:p>
    <w:p w14:paraId="09732905"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21F966E8" w14:textId="77777777" w:rsidR="001D1E50" w:rsidRPr="001D1E50" w:rsidRDefault="001D1E50" w:rsidP="001D1E50">
      <w:pPr>
        <w:keepNext/>
        <w:keepLines/>
        <w:widowControl w:val="0"/>
        <w:autoSpaceDE w:val="0"/>
        <w:autoSpaceDN w:val="0"/>
        <w:spacing w:after="240" w:line="240" w:lineRule="auto"/>
        <w:rPr>
          <w:rFonts w:ascii="Arial" w:hAnsi="Arial"/>
          <w:b/>
          <w:bCs/>
          <w:sz w:val="20"/>
          <w:szCs w:val="20"/>
          <w:lang w:val="nl-BE" w:eastAsia="en-US"/>
        </w:rPr>
      </w:pPr>
      <w:r w:rsidRPr="001D1E50">
        <w:rPr>
          <w:rFonts w:ascii="Arial" w:hAnsi="Arial"/>
          <w:b/>
          <w:bCs/>
          <w:sz w:val="20"/>
          <w:szCs w:val="20"/>
          <w:lang w:eastAsia="en-US"/>
        </w:rPr>
        <w:t>14. TRANSPORT INFORMATION</w:t>
      </w:r>
    </w:p>
    <w:p w14:paraId="77ED8DB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p w14:paraId="6F61E77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olor w:val="000000"/>
          <w:sz w:val="20"/>
          <w:szCs w:val="20"/>
          <w:lang w:eastAsia="en-US"/>
        </w:rPr>
      </w:pPr>
      <w:r w:rsidRPr="001D1E50">
        <w:rPr>
          <w:rFonts w:ascii="Arial" w:hAnsi="Arial"/>
          <w:sz w:val="20"/>
          <w:szCs w:val="20"/>
          <w:lang w:eastAsia="en-US"/>
        </w:rPr>
        <w:t>Please refer to the Bill of Lading/receiving documents for up-to-date shipping information.</w:t>
      </w:r>
    </w:p>
    <w:p w14:paraId="19F8A49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72CF9DF4" w14:textId="77777777" w:rsidR="001D1E50" w:rsidRPr="001D1E50" w:rsidRDefault="001D1E50" w:rsidP="001D1E50">
      <w:pPr>
        <w:widowControl w:val="0"/>
        <w:autoSpaceDE w:val="0"/>
        <w:autoSpaceDN w:val="0"/>
        <w:spacing w:after="0" w:line="240" w:lineRule="auto"/>
        <w:ind w:left="360"/>
        <w:rPr>
          <w:rFonts w:ascii="Arial" w:hAnsi="Arial"/>
          <w:b/>
          <w:bCs/>
          <w:sz w:val="20"/>
          <w:szCs w:val="20"/>
          <w:lang w:eastAsia="en-US"/>
        </w:rPr>
      </w:pPr>
      <w:r w:rsidRPr="001D1E50">
        <w:rPr>
          <w:rFonts w:ascii="Arial" w:hAnsi="Arial"/>
          <w:b/>
          <w:bCs/>
          <w:sz w:val="20"/>
          <w:szCs w:val="20"/>
          <w:lang w:eastAsia="en-US"/>
        </w:rPr>
        <w:t>Land transport</w:t>
      </w:r>
    </w:p>
    <w:p w14:paraId="21EB9D1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sidRPr="001D1E50">
        <w:rPr>
          <w:rFonts w:ascii="Arial" w:hAnsi="Arial"/>
          <w:sz w:val="20"/>
          <w:szCs w:val="20"/>
          <w:lang w:eastAsia="en-US"/>
        </w:rPr>
        <w:t>Not classified as dangerous in the meaning of transport regulations.</w:t>
      </w:r>
    </w:p>
    <w:p w14:paraId="66F55FB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p>
    <w:p w14:paraId="6E665881" w14:textId="77777777" w:rsidR="001D1E50" w:rsidRPr="001D1E50" w:rsidRDefault="001D1E50" w:rsidP="001D1E50">
      <w:pPr>
        <w:widowControl w:val="0"/>
        <w:autoSpaceDE w:val="0"/>
        <w:autoSpaceDN w:val="0"/>
        <w:spacing w:after="0" w:line="240" w:lineRule="auto"/>
        <w:ind w:left="360"/>
        <w:rPr>
          <w:rFonts w:ascii="Arial" w:hAnsi="Arial"/>
          <w:b/>
          <w:bCs/>
          <w:sz w:val="20"/>
          <w:szCs w:val="20"/>
          <w:lang w:eastAsia="en-US"/>
        </w:rPr>
      </w:pPr>
      <w:r w:rsidRPr="001D1E50">
        <w:rPr>
          <w:rFonts w:ascii="Arial" w:hAnsi="Arial"/>
          <w:b/>
          <w:bCs/>
          <w:sz w:val="20"/>
          <w:szCs w:val="20"/>
          <w:lang w:eastAsia="en-US"/>
        </w:rPr>
        <w:t>Sea transport</w:t>
      </w:r>
    </w:p>
    <w:p w14:paraId="675E495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sidRPr="001D1E50">
        <w:rPr>
          <w:rFonts w:ascii="Arial" w:hAnsi="Arial"/>
          <w:sz w:val="20"/>
          <w:szCs w:val="20"/>
          <w:lang w:eastAsia="en-US"/>
        </w:rPr>
        <w:t>Not classified as dangerous in the meaning of transport regulations.</w:t>
      </w:r>
    </w:p>
    <w:p w14:paraId="272F9D6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p>
    <w:p w14:paraId="68B5CD8F" w14:textId="77777777" w:rsidR="001D1E50" w:rsidRPr="001D1E50" w:rsidRDefault="001D1E50" w:rsidP="001D1E50">
      <w:pPr>
        <w:widowControl w:val="0"/>
        <w:autoSpaceDE w:val="0"/>
        <w:autoSpaceDN w:val="0"/>
        <w:spacing w:after="0" w:line="240" w:lineRule="auto"/>
        <w:ind w:left="360"/>
        <w:rPr>
          <w:rFonts w:ascii="Arial" w:hAnsi="Arial"/>
          <w:b/>
          <w:bCs/>
          <w:sz w:val="20"/>
          <w:szCs w:val="20"/>
          <w:lang w:eastAsia="en-US"/>
        </w:rPr>
      </w:pPr>
      <w:r w:rsidRPr="001D1E50">
        <w:rPr>
          <w:rFonts w:ascii="Arial" w:hAnsi="Arial"/>
          <w:b/>
          <w:bCs/>
          <w:sz w:val="20"/>
          <w:szCs w:val="20"/>
          <w:lang w:eastAsia="en-US"/>
        </w:rPr>
        <w:t>Air transport</w:t>
      </w:r>
    </w:p>
    <w:p w14:paraId="219BC4B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sidRPr="001D1E50">
        <w:rPr>
          <w:rFonts w:ascii="Arial" w:hAnsi="Arial"/>
          <w:sz w:val="20"/>
          <w:szCs w:val="20"/>
          <w:lang w:eastAsia="en-US"/>
        </w:rPr>
        <w:t>Not classified as dangerous in the meaning of transport regulations.</w:t>
      </w:r>
    </w:p>
    <w:p w14:paraId="6FD55054" w14:textId="77777777" w:rsidR="001D1E50" w:rsidRPr="001D1E50" w:rsidRDefault="001D1E50" w:rsidP="001D1E50">
      <w:pPr>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65778FCA" w14:textId="77777777" w:rsidR="001D1E50" w:rsidRPr="001D1E50" w:rsidRDefault="001D1E50" w:rsidP="001D1E50">
      <w:pPr>
        <w:widowControl w:val="0"/>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15. REGULATORY INFORMATION</w:t>
      </w:r>
    </w:p>
    <w:p w14:paraId="36D41A2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eastAsia="en-US"/>
        </w:rPr>
      </w:pPr>
    </w:p>
    <w:p w14:paraId="01FC98A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mallCaps/>
          <w:sz w:val="20"/>
          <w:szCs w:val="20"/>
          <w:lang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622"/>
        <w:gridCol w:w="340"/>
        <w:gridCol w:w="5755"/>
      </w:tblGrid>
      <w:tr w:rsidR="001D1E50" w:rsidRPr="001D1E50" w14:paraId="6DFCAC9E" w14:textId="77777777" w:rsidTr="00081AD8">
        <w:tc>
          <w:tcPr>
            <w:tcW w:w="2622" w:type="dxa"/>
            <w:hideMark/>
          </w:tcPr>
          <w:p w14:paraId="5279C90A"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Notification status</w:t>
            </w:r>
          </w:p>
        </w:tc>
        <w:tc>
          <w:tcPr>
            <w:tcW w:w="340" w:type="dxa"/>
            <w:hideMark/>
          </w:tcPr>
          <w:p w14:paraId="25225436"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3105625A"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All ingredients of this product are listed or are excluded from listing on the U.S. Toxic Substances Control Act (TSCA) Chemical Substance Inventory.</w:t>
            </w:r>
          </w:p>
          <w:p w14:paraId="369ADC28"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r w:rsidR="001D1E50" w:rsidRPr="001D1E50" w14:paraId="7B2E932C" w14:textId="77777777" w:rsidTr="00081AD8">
        <w:trPr>
          <w:trHeight w:val="738"/>
        </w:trPr>
        <w:tc>
          <w:tcPr>
            <w:tcW w:w="2622" w:type="dxa"/>
            <w:hideMark/>
          </w:tcPr>
          <w:p w14:paraId="11770B2F"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California Prop. 65</w:t>
            </w:r>
          </w:p>
        </w:tc>
        <w:tc>
          <w:tcPr>
            <w:tcW w:w="340" w:type="dxa"/>
            <w:hideMark/>
          </w:tcPr>
          <w:p w14:paraId="1EF4BF33"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hideMark/>
          </w:tcPr>
          <w:p w14:paraId="2E57D90D"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This product is not subject to the reporting requirements under California's Proposition 65.</w:t>
            </w:r>
          </w:p>
        </w:tc>
      </w:tr>
    </w:tbl>
    <w:p w14:paraId="44D0FBD1" w14:textId="77777777" w:rsidR="001D1E50" w:rsidRPr="001D1E50" w:rsidRDefault="001D1E50" w:rsidP="001D1E50">
      <w:pPr>
        <w:widowControl w:val="0"/>
        <w:spacing w:after="0" w:line="240" w:lineRule="auto"/>
        <w:ind w:left="450"/>
        <w:rPr>
          <w:rFonts w:ascii="Arial Bold" w:hAnsi="Arial Bold"/>
          <w:b/>
          <w:sz w:val="20"/>
          <w:szCs w:val="20"/>
          <w:lang w:eastAsia="ja-JP"/>
        </w:rPr>
      </w:pPr>
    </w:p>
    <w:p w14:paraId="20594C15" w14:textId="77777777" w:rsidR="001D1E50" w:rsidRPr="001D1E50" w:rsidRDefault="001D1E50" w:rsidP="001D1E50">
      <w:pPr>
        <w:widowControl w:val="0"/>
        <w:spacing w:after="0" w:line="240" w:lineRule="auto"/>
        <w:ind w:left="450"/>
        <w:rPr>
          <w:rFonts w:ascii="Arial Bold" w:hAnsi="Arial Bold"/>
          <w:b/>
          <w:vanish/>
          <w:color w:val="00B050"/>
          <w:sz w:val="20"/>
          <w:szCs w:val="20"/>
          <w:lang w:eastAsia="ja-JP"/>
        </w:rPr>
      </w:pPr>
    </w:p>
    <w:p w14:paraId="1CC87C3A" w14:textId="77777777" w:rsidR="001D1E50" w:rsidRPr="001D1E50" w:rsidRDefault="001D1E50" w:rsidP="001D1E50">
      <w:pPr>
        <w:spacing w:after="0" w:line="240" w:lineRule="auto"/>
        <w:rPr>
          <w:rFonts w:ascii="Times New Roman" w:hAnsi="Times New Roman" w:cs="Times New Roman"/>
          <w:sz w:val="24"/>
          <w:szCs w:val="24"/>
          <w:lang w:eastAsia="ja-JP"/>
        </w:rPr>
      </w:pPr>
    </w:p>
    <w:p w14:paraId="52527232" w14:textId="77777777" w:rsidR="001D1E50" w:rsidRPr="001D1E50" w:rsidRDefault="001D1E50" w:rsidP="001D1E50">
      <w:pPr>
        <w:keepLines/>
        <w:widowControl w:val="0"/>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p>
    <w:p w14:paraId="3FF3B9B0" w14:textId="77777777" w:rsidR="001D1E50" w:rsidRPr="001D1E50" w:rsidRDefault="001D1E50" w:rsidP="001D1E50">
      <w:pPr>
        <w:keepLines/>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de-DE" w:eastAsia="en-US"/>
        </w:rPr>
      </w:pPr>
    </w:p>
    <w:p w14:paraId="04276065" w14:textId="77777777" w:rsidR="001D1E50" w:rsidRPr="001D1E50" w:rsidRDefault="001D1E50" w:rsidP="001D1E50">
      <w:pPr>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de-DE" w:eastAsia="en-US"/>
        </w:rPr>
      </w:pPr>
    </w:p>
    <w:p w14:paraId="75A9B2CB" w14:textId="77777777" w:rsidR="001D1E50" w:rsidRPr="001D1E50" w:rsidRDefault="001D1E50" w:rsidP="001D1E50">
      <w:pPr>
        <w:keepNext/>
        <w:keepLines/>
        <w:autoSpaceDE w:val="0"/>
        <w:autoSpaceDN w:val="0"/>
        <w:spacing w:after="120" w:line="240" w:lineRule="auto"/>
        <w:rPr>
          <w:rFonts w:ascii="Arial" w:hAnsi="Arial"/>
          <w:b/>
          <w:bCs/>
          <w:sz w:val="20"/>
          <w:szCs w:val="20"/>
          <w:lang w:eastAsia="en-US"/>
        </w:rPr>
      </w:pPr>
      <w:r w:rsidRPr="001D1E50">
        <w:rPr>
          <w:rFonts w:ascii="Arial" w:hAnsi="Arial"/>
          <w:b/>
          <w:bCs/>
          <w:sz w:val="20"/>
          <w:szCs w:val="20"/>
          <w:lang w:eastAsia="en-US"/>
        </w:rPr>
        <w:t>16. OTHER INFORMATION</w:t>
      </w:r>
    </w:p>
    <w:p w14:paraId="0A3D071E" w14:textId="77777777" w:rsidR="001D1E50" w:rsidRPr="001D1E50" w:rsidRDefault="001D1E50" w:rsidP="001D1E50">
      <w:pPr>
        <w:keepNext/>
        <w:keepLines/>
        <w:autoSpaceDE w:val="0"/>
        <w:autoSpaceDN w:val="0"/>
        <w:spacing w:after="240" w:line="240" w:lineRule="auto"/>
        <w:rPr>
          <w:rFonts w:ascii="Arial" w:hAnsi="Arial"/>
          <w:b/>
          <w:bCs/>
          <w:vanish/>
          <w:color w:val="008000"/>
          <w:sz w:val="20"/>
          <w:szCs w:val="20"/>
          <w:lang w:eastAsia="en-US"/>
        </w:rPr>
      </w:pPr>
    </w:p>
    <w:p w14:paraId="6246B6A1" w14:textId="77777777" w:rsidR="001D1E50" w:rsidRPr="001D1E50" w:rsidRDefault="001D1E50" w:rsidP="001D1E50">
      <w:pPr>
        <w:keepNext/>
        <w:keepLines/>
        <w:tabs>
          <w:tab w:val="left" w:pos="475"/>
        </w:tabs>
        <w:autoSpaceDE w:val="0"/>
        <w:autoSpaceDN w:val="0"/>
        <w:spacing w:after="0" w:line="240" w:lineRule="auto"/>
        <w:ind w:firstLine="360"/>
        <w:rPr>
          <w:rFonts w:ascii="Arial" w:hAnsi="Arial"/>
          <w:sz w:val="20"/>
          <w:szCs w:val="20"/>
          <w:lang w:val="nl-BE" w:eastAsia="en-US"/>
        </w:rPr>
      </w:pPr>
      <w:r w:rsidRPr="001D1E50">
        <w:rPr>
          <w:rFonts w:ascii="Arial" w:hAnsi="Arial"/>
          <w:b/>
          <w:bCs/>
          <w:color w:val="808080"/>
          <w:sz w:val="20"/>
          <w:szCs w:val="20"/>
          <w:lang w:eastAsia="en-US"/>
        </w:rPr>
        <w:tab/>
      </w:r>
      <w:r w:rsidRPr="001D1E50">
        <w:rPr>
          <w:rFonts w:ascii="Arial" w:hAnsi="Arial"/>
          <w:b/>
          <w:bCs/>
          <w:sz w:val="20"/>
          <w:szCs w:val="20"/>
          <w:lang w:eastAsia="en-US"/>
        </w:rPr>
        <w:t>HMIS Ratings</w:t>
      </w:r>
      <w:r w:rsidRPr="001D1E50">
        <w:rPr>
          <w:rFonts w:ascii="Arial" w:hAnsi="Arial"/>
          <w:sz w:val="20"/>
          <w:szCs w:val="20"/>
          <w:lang w:val="nl-BE" w:eastAsia="en-US"/>
        </w:rPr>
        <w:t xml:space="preserve"> </w:t>
      </w:r>
    </w:p>
    <w:p w14:paraId="4DD92930" w14:textId="77777777" w:rsidR="001D1E50" w:rsidRPr="001D1E50" w:rsidRDefault="001D1E50" w:rsidP="001D1E50">
      <w:pPr>
        <w:keepNext/>
        <w:keepLines/>
        <w:spacing w:after="0" w:line="240" w:lineRule="auto"/>
        <w:rPr>
          <w:rFonts w:ascii="Arial" w:hAnsi="Arial"/>
          <w:vanish/>
          <w:color w:val="008000"/>
          <w:sz w:val="18"/>
          <w:szCs w:val="18"/>
          <w:lang w:eastAsia="ja-JP"/>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9"/>
        <w:gridCol w:w="3450"/>
      </w:tblGrid>
      <w:tr w:rsidR="001D1E50" w:rsidRPr="001D1E50" w14:paraId="5C30D897" w14:textId="77777777" w:rsidTr="00081AD8">
        <w:trPr>
          <w:trHeight w:val="432"/>
        </w:trPr>
        <w:tc>
          <w:tcPr>
            <w:tcW w:w="4029" w:type="dxa"/>
            <w:tcBorders>
              <w:bottom w:val="nil"/>
              <w:right w:val="nil"/>
            </w:tcBorders>
          </w:tcPr>
          <w:p w14:paraId="1F0DE317"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Health</w:t>
            </w:r>
          </w:p>
        </w:tc>
        <w:tc>
          <w:tcPr>
            <w:tcW w:w="3450" w:type="dxa"/>
            <w:tcBorders>
              <w:left w:val="nil"/>
              <w:bottom w:val="nil"/>
            </w:tcBorders>
          </w:tcPr>
          <w:p w14:paraId="72CDBC39"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hAnsi="Arial"/>
                <w:sz w:val="18"/>
                <w:szCs w:val="18"/>
                <w:lang w:eastAsia="en-US"/>
              </w:rPr>
              <w:t>0</w:t>
            </w:r>
          </w:p>
          <w:p w14:paraId="59BAD2DD" w14:textId="77777777" w:rsidR="001D1E50" w:rsidRPr="001D1E50" w:rsidRDefault="001D1E50" w:rsidP="001D1E50">
            <w:pPr>
              <w:keepNext/>
              <w:keepLines/>
              <w:spacing w:after="0" w:line="240" w:lineRule="auto"/>
              <w:rPr>
                <w:rFonts w:ascii="Arial" w:eastAsia="MS Mincho" w:hAnsi="Arial"/>
                <w:b/>
                <w:vanish/>
                <w:color w:val="008000"/>
                <w:sz w:val="18"/>
                <w:szCs w:val="18"/>
                <w:lang w:eastAsia="ja-JP"/>
              </w:rPr>
            </w:pPr>
          </w:p>
          <w:p w14:paraId="6F38415F" w14:textId="77777777" w:rsidR="001D1E50" w:rsidRPr="001D1E50" w:rsidRDefault="001D1E50" w:rsidP="001D1E50">
            <w:pPr>
              <w:keepNext/>
              <w:keepLines/>
              <w:spacing w:after="0" w:line="240" w:lineRule="auto"/>
              <w:rPr>
                <w:rFonts w:ascii="Arial" w:hAnsi="Arial"/>
                <w:sz w:val="18"/>
                <w:szCs w:val="18"/>
                <w:lang w:eastAsia="ja-JP"/>
              </w:rPr>
            </w:pPr>
          </w:p>
        </w:tc>
      </w:tr>
      <w:tr w:rsidR="001D1E50" w:rsidRPr="001D1E50" w14:paraId="62C20F90" w14:textId="77777777" w:rsidTr="00081AD8">
        <w:trPr>
          <w:trHeight w:val="432"/>
        </w:trPr>
        <w:tc>
          <w:tcPr>
            <w:tcW w:w="4029" w:type="dxa"/>
            <w:tcBorders>
              <w:top w:val="nil"/>
              <w:bottom w:val="nil"/>
              <w:right w:val="nil"/>
            </w:tcBorders>
          </w:tcPr>
          <w:p w14:paraId="58F1F517"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Flammability</w:t>
            </w:r>
          </w:p>
        </w:tc>
        <w:tc>
          <w:tcPr>
            <w:tcW w:w="3450" w:type="dxa"/>
            <w:tcBorders>
              <w:top w:val="nil"/>
              <w:left w:val="nil"/>
              <w:bottom w:val="nil"/>
            </w:tcBorders>
          </w:tcPr>
          <w:p w14:paraId="55546432" w14:textId="77777777" w:rsidR="001D1E50" w:rsidRPr="001D1E50" w:rsidRDefault="001D1E50" w:rsidP="001D1E50">
            <w:pPr>
              <w:keepNext/>
              <w:keepLines/>
              <w:spacing w:after="0" w:line="240" w:lineRule="auto"/>
              <w:rPr>
                <w:rFonts w:ascii="Arial" w:hAnsi="Arial"/>
                <w:vanish/>
                <w:color w:val="008000"/>
                <w:sz w:val="18"/>
                <w:szCs w:val="18"/>
                <w:lang w:eastAsia="ja-JP"/>
              </w:rPr>
            </w:pPr>
            <w:r w:rsidRPr="001D1E50">
              <w:rPr>
                <w:rFonts w:ascii="Arial" w:hAnsi="Arial"/>
                <w:sz w:val="18"/>
                <w:szCs w:val="18"/>
                <w:lang w:eastAsia="en-US"/>
              </w:rPr>
              <w:t>2</w:t>
            </w:r>
          </w:p>
          <w:p w14:paraId="2194C123" w14:textId="77777777" w:rsidR="001D1E50" w:rsidRPr="001D1E50" w:rsidRDefault="001D1E50" w:rsidP="001D1E50">
            <w:pPr>
              <w:keepNext/>
              <w:keepLines/>
              <w:spacing w:after="0" w:line="240" w:lineRule="auto"/>
              <w:ind w:right="-108"/>
              <w:rPr>
                <w:rFonts w:ascii="Arial" w:hAnsi="Arial"/>
                <w:sz w:val="18"/>
                <w:szCs w:val="18"/>
                <w:lang w:eastAsia="ja-JP"/>
              </w:rPr>
            </w:pPr>
          </w:p>
        </w:tc>
      </w:tr>
      <w:tr w:rsidR="001D1E50" w:rsidRPr="001D1E50" w14:paraId="7C794FE6" w14:textId="77777777" w:rsidTr="00081AD8">
        <w:trPr>
          <w:trHeight w:val="432"/>
        </w:trPr>
        <w:tc>
          <w:tcPr>
            <w:tcW w:w="4029" w:type="dxa"/>
            <w:tcBorders>
              <w:top w:val="nil"/>
              <w:right w:val="nil"/>
            </w:tcBorders>
          </w:tcPr>
          <w:p w14:paraId="49DBFBD3"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Reactivity</w:t>
            </w:r>
          </w:p>
        </w:tc>
        <w:tc>
          <w:tcPr>
            <w:tcW w:w="3450" w:type="dxa"/>
            <w:tcBorders>
              <w:top w:val="nil"/>
              <w:left w:val="nil"/>
            </w:tcBorders>
          </w:tcPr>
          <w:p w14:paraId="1758B8CD"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hAnsi="Arial"/>
                <w:sz w:val="18"/>
                <w:szCs w:val="18"/>
                <w:lang w:eastAsia="en-US"/>
              </w:rPr>
              <w:t>0</w:t>
            </w:r>
          </w:p>
          <w:p w14:paraId="41B66092" w14:textId="77777777" w:rsidR="001D1E50" w:rsidRPr="001D1E50" w:rsidRDefault="001D1E50" w:rsidP="001D1E50">
            <w:pPr>
              <w:keepNext/>
              <w:keepLines/>
              <w:spacing w:after="0" w:line="240" w:lineRule="auto"/>
              <w:rPr>
                <w:rFonts w:ascii="Arial" w:hAnsi="Arial"/>
                <w:vanish/>
                <w:color w:val="008000"/>
                <w:sz w:val="18"/>
                <w:szCs w:val="18"/>
                <w:lang w:val="de-DE" w:eastAsia="ja-JP"/>
              </w:rPr>
            </w:pPr>
          </w:p>
          <w:p w14:paraId="0CA3A18D" w14:textId="77777777" w:rsidR="001D1E50" w:rsidRPr="001D1E50" w:rsidRDefault="001D1E50" w:rsidP="001D1E50">
            <w:pPr>
              <w:keepNext/>
              <w:keepLines/>
              <w:spacing w:after="0" w:line="240" w:lineRule="auto"/>
              <w:rPr>
                <w:rFonts w:ascii="Arial" w:hAnsi="Arial"/>
                <w:sz w:val="18"/>
                <w:szCs w:val="18"/>
                <w:lang w:eastAsia="ja-JP"/>
              </w:rPr>
            </w:pPr>
          </w:p>
        </w:tc>
      </w:tr>
    </w:tbl>
    <w:p w14:paraId="54FB14CD" w14:textId="77777777" w:rsidR="001D1E50" w:rsidRPr="001D1E50" w:rsidRDefault="001D1E50" w:rsidP="001D1E50">
      <w:pPr>
        <w:spacing w:after="0" w:line="240" w:lineRule="auto"/>
        <w:rPr>
          <w:rFonts w:ascii="Arial" w:hAnsi="Arial"/>
          <w:vanish/>
          <w:color w:val="008000"/>
          <w:sz w:val="18"/>
          <w:szCs w:val="18"/>
          <w:lang w:val="de-DE" w:eastAsia="ja-JP"/>
        </w:rPr>
      </w:pPr>
    </w:p>
    <w:p w14:paraId="3F59EC3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vanish/>
          <w:color w:val="008000"/>
          <w:sz w:val="20"/>
          <w:szCs w:val="20"/>
          <w:lang w:val="de-DE" w:eastAsia="en-US"/>
        </w:rPr>
      </w:pPr>
    </w:p>
    <w:p w14:paraId="77C6E6F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Times New Roman" w:hAnsi="Times New Roman" w:cs="Times New Roman"/>
          <w:color w:val="008000"/>
          <w:sz w:val="20"/>
          <w:szCs w:val="20"/>
          <w:lang w:eastAsia="en-US"/>
        </w:rPr>
      </w:pPr>
    </w:p>
    <w:p w14:paraId="2497A9C3" w14:textId="77777777" w:rsidR="001D1E50" w:rsidRPr="001D1E50" w:rsidRDefault="001D1E50" w:rsidP="001D1E50">
      <w:pPr>
        <w:keepNext/>
        <w:keepLines/>
        <w:autoSpaceDE w:val="0"/>
        <w:autoSpaceDN w:val="0"/>
        <w:spacing w:after="0" w:line="240" w:lineRule="auto"/>
        <w:ind w:firstLine="720"/>
        <w:rPr>
          <w:rFonts w:ascii="Arial" w:hAnsi="Arial"/>
          <w:sz w:val="20"/>
          <w:szCs w:val="20"/>
          <w:lang w:val="nl-BE" w:eastAsia="en-US"/>
        </w:rPr>
      </w:pPr>
      <w:r w:rsidRPr="001D1E50">
        <w:rPr>
          <w:rFonts w:ascii="Arial" w:hAnsi="Arial"/>
          <w:b/>
          <w:bCs/>
          <w:sz w:val="20"/>
          <w:szCs w:val="20"/>
          <w:lang w:eastAsia="en-US"/>
        </w:rPr>
        <w:t>NFPA Ratings</w:t>
      </w:r>
      <w:r w:rsidRPr="001D1E50">
        <w:rPr>
          <w:rFonts w:ascii="Arial" w:hAnsi="Arial"/>
          <w:sz w:val="20"/>
          <w:szCs w:val="20"/>
          <w:lang w:val="nl-BE" w:eastAsia="en-US"/>
        </w:rPr>
        <w:t xml:space="preserve"> </w:t>
      </w:r>
    </w:p>
    <w:p w14:paraId="69586671"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25"/>
        <w:rPr>
          <w:rFonts w:ascii="Arial" w:hAnsi="Arial"/>
          <w:b/>
          <w:bCs/>
          <w:vanish/>
          <w:color w:val="808080"/>
          <w:sz w:val="20"/>
          <w:szCs w:val="20"/>
          <w:lang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9"/>
        <w:gridCol w:w="3450"/>
      </w:tblGrid>
      <w:tr w:rsidR="001D1E50" w:rsidRPr="001D1E50" w14:paraId="44D3B65F" w14:textId="77777777" w:rsidTr="00081AD8">
        <w:trPr>
          <w:trHeight w:val="432"/>
        </w:trPr>
        <w:tc>
          <w:tcPr>
            <w:tcW w:w="4029" w:type="dxa"/>
            <w:tcBorders>
              <w:bottom w:val="nil"/>
              <w:right w:val="nil"/>
            </w:tcBorders>
          </w:tcPr>
          <w:p w14:paraId="7F5EFDA0"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Health</w:t>
            </w:r>
          </w:p>
        </w:tc>
        <w:tc>
          <w:tcPr>
            <w:tcW w:w="3450" w:type="dxa"/>
            <w:tcBorders>
              <w:left w:val="nil"/>
              <w:bottom w:val="nil"/>
            </w:tcBorders>
          </w:tcPr>
          <w:p w14:paraId="7A34D7A3"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58417370"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eastAsia="MS Mincho" w:hAnsi="Arial"/>
                <w:sz w:val="18"/>
                <w:szCs w:val="24"/>
                <w:lang w:eastAsia="en-US"/>
              </w:rPr>
              <w:t>0</w:t>
            </w:r>
          </w:p>
          <w:p w14:paraId="61F666D4" w14:textId="77777777" w:rsidR="001D1E50" w:rsidRPr="001D1E50" w:rsidRDefault="001D1E50" w:rsidP="001D1E50">
            <w:pPr>
              <w:keepNext/>
              <w:keepLines/>
              <w:spacing w:after="0" w:line="240" w:lineRule="auto"/>
              <w:rPr>
                <w:rFonts w:ascii="Arial" w:hAnsi="Arial"/>
                <w:sz w:val="18"/>
                <w:szCs w:val="18"/>
                <w:lang w:eastAsia="ja-JP"/>
              </w:rPr>
            </w:pPr>
          </w:p>
        </w:tc>
      </w:tr>
      <w:tr w:rsidR="001D1E50" w:rsidRPr="001D1E50" w14:paraId="0AD90106" w14:textId="77777777" w:rsidTr="00081AD8">
        <w:trPr>
          <w:trHeight w:val="432"/>
        </w:trPr>
        <w:tc>
          <w:tcPr>
            <w:tcW w:w="4029" w:type="dxa"/>
            <w:tcBorders>
              <w:top w:val="nil"/>
              <w:bottom w:val="nil"/>
              <w:right w:val="nil"/>
            </w:tcBorders>
          </w:tcPr>
          <w:p w14:paraId="09082ECF" w14:textId="77777777" w:rsidR="001D1E50" w:rsidRPr="001D1E50" w:rsidRDefault="001D1E50" w:rsidP="001D1E50">
            <w:pPr>
              <w:keepNext/>
              <w:keepLines/>
              <w:spacing w:after="0" w:line="240" w:lineRule="auto"/>
              <w:rPr>
                <w:rFonts w:ascii="Arial" w:hAnsi="Arial"/>
                <w:b/>
                <w:bCs/>
                <w:sz w:val="20"/>
                <w:szCs w:val="20"/>
                <w:lang w:eastAsia="ja-JP"/>
              </w:rPr>
            </w:pPr>
            <w:r w:rsidRPr="001D1E50">
              <w:rPr>
                <w:rFonts w:ascii="Arial" w:hAnsi="Arial"/>
                <w:b/>
                <w:bCs/>
                <w:sz w:val="20"/>
                <w:szCs w:val="20"/>
                <w:lang w:eastAsia="en-US"/>
              </w:rPr>
              <w:t>Fire</w:t>
            </w:r>
          </w:p>
        </w:tc>
        <w:tc>
          <w:tcPr>
            <w:tcW w:w="3450" w:type="dxa"/>
            <w:tcBorders>
              <w:top w:val="nil"/>
              <w:left w:val="nil"/>
              <w:bottom w:val="nil"/>
            </w:tcBorders>
          </w:tcPr>
          <w:p w14:paraId="19F87BF1"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6CB77DA0"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eastAsia="MS Mincho" w:hAnsi="Arial"/>
                <w:sz w:val="18"/>
                <w:szCs w:val="18"/>
                <w:lang w:eastAsia="en-US"/>
              </w:rPr>
              <w:t>2</w:t>
            </w:r>
          </w:p>
          <w:p w14:paraId="565B625A" w14:textId="77777777" w:rsidR="001D1E50" w:rsidRPr="001D1E50" w:rsidRDefault="001D1E50" w:rsidP="001D1E50">
            <w:pPr>
              <w:keepNext/>
              <w:keepLines/>
              <w:spacing w:after="0" w:line="240" w:lineRule="auto"/>
              <w:rPr>
                <w:rFonts w:ascii="Arial" w:hAnsi="Arial"/>
                <w:sz w:val="18"/>
                <w:szCs w:val="18"/>
                <w:lang w:eastAsia="ja-JP"/>
              </w:rPr>
            </w:pPr>
          </w:p>
        </w:tc>
      </w:tr>
      <w:tr w:rsidR="001D1E50" w:rsidRPr="001D1E50" w14:paraId="36D6BF41" w14:textId="77777777" w:rsidTr="00081AD8">
        <w:trPr>
          <w:trHeight w:val="432"/>
        </w:trPr>
        <w:tc>
          <w:tcPr>
            <w:tcW w:w="4029" w:type="dxa"/>
            <w:tcBorders>
              <w:top w:val="nil"/>
              <w:bottom w:val="nil"/>
              <w:right w:val="nil"/>
            </w:tcBorders>
          </w:tcPr>
          <w:p w14:paraId="4208ECFD"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Reactivity</w:t>
            </w:r>
          </w:p>
        </w:tc>
        <w:tc>
          <w:tcPr>
            <w:tcW w:w="3450" w:type="dxa"/>
            <w:tcBorders>
              <w:top w:val="nil"/>
              <w:left w:val="nil"/>
              <w:bottom w:val="nil"/>
            </w:tcBorders>
          </w:tcPr>
          <w:p w14:paraId="6B788D62"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0AD4E2E3"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eastAsia="MS Mincho" w:hAnsi="Arial"/>
                <w:sz w:val="18"/>
                <w:szCs w:val="24"/>
                <w:lang w:eastAsia="en-US"/>
              </w:rPr>
              <w:t>0</w:t>
            </w:r>
          </w:p>
          <w:p w14:paraId="2410E2BA" w14:textId="77777777" w:rsidR="001D1E50" w:rsidRPr="001D1E50" w:rsidRDefault="001D1E50" w:rsidP="001D1E50">
            <w:pPr>
              <w:keepNext/>
              <w:keepLines/>
              <w:autoSpaceDE w:val="0"/>
              <w:autoSpaceDN w:val="0"/>
              <w:spacing w:after="0" w:line="240" w:lineRule="auto"/>
              <w:rPr>
                <w:rFonts w:ascii="Arial" w:hAnsi="Arial"/>
                <w:sz w:val="18"/>
                <w:szCs w:val="18"/>
                <w:lang w:eastAsia="en-US"/>
              </w:rPr>
            </w:pPr>
          </w:p>
        </w:tc>
      </w:tr>
      <w:tr w:rsidR="001D1E50" w:rsidRPr="001D1E50" w14:paraId="2C687B88" w14:textId="77777777" w:rsidTr="00081AD8">
        <w:trPr>
          <w:trHeight w:val="432"/>
        </w:trPr>
        <w:tc>
          <w:tcPr>
            <w:tcW w:w="4029" w:type="dxa"/>
            <w:tcBorders>
              <w:top w:val="nil"/>
              <w:right w:val="nil"/>
            </w:tcBorders>
          </w:tcPr>
          <w:p w14:paraId="6773F79A" w14:textId="77777777" w:rsidR="001D1E50" w:rsidRPr="001D1E50" w:rsidRDefault="001D1E50" w:rsidP="001D1E50">
            <w:pPr>
              <w:keepNext/>
              <w:keepLines/>
              <w:spacing w:after="0" w:line="240" w:lineRule="auto"/>
              <w:rPr>
                <w:rFonts w:ascii="Arial" w:hAnsi="Arial"/>
                <w:b/>
                <w:bCs/>
                <w:sz w:val="20"/>
                <w:szCs w:val="20"/>
                <w:lang w:eastAsia="ja-JP"/>
              </w:rPr>
            </w:pPr>
            <w:r w:rsidRPr="001D1E50">
              <w:rPr>
                <w:rFonts w:ascii="Arial" w:hAnsi="Arial"/>
                <w:b/>
                <w:bCs/>
                <w:sz w:val="20"/>
                <w:szCs w:val="20"/>
                <w:lang w:eastAsia="en-US"/>
              </w:rPr>
              <w:t>Special</w:t>
            </w:r>
          </w:p>
        </w:tc>
        <w:tc>
          <w:tcPr>
            <w:tcW w:w="3450" w:type="dxa"/>
            <w:tcBorders>
              <w:top w:val="nil"/>
              <w:left w:val="nil"/>
            </w:tcBorders>
          </w:tcPr>
          <w:p w14:paraId="66EECABA"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71E41E1B"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hAnsi="Arial"/>
                <w:sz w:val="18"/>
                <w:szCs w:val="18"/>
                <w:lang w:eastAsia="ja-JP"/>
              </w:rPr>
              <w:t>-</w:t>
            </w:r>
          </w:p>
          <w:p w14:paraId="5763D829" w14:textId="77777777" w:rsidR="001D1E50" w:rsidRPr="001D1E50" w:rsidRDefault="001D1E50" w:rsidP="001D1E50">
            <w:pPr>
              <w:keepNext/>
              <w:keepLines/>
              <w:spacing w:after="0" w:line="240" w:lineRule="auto"/>
              <w:rPr>
                <w:rFonts w:ascii="Arial" w:hAnsi="Arial"/>
                <w:sz w:val="18"/>
                <w:szCs w:val="18"/>
                <w:lang w:eastAsia="ja-JP"/>
              </w:rPr>
            </w:pPr>
          </w:p>
        </w:tc>
      </w:tr>
    </w:tbl>
    <w:p w14:paraId="3F57D3B1" w14:textId="77777777" w:rsidR="001D1E50" w:rsidRPr="001D1E50" w:rsidRDefault="001D1E50" w:rsidP="001D1E50">
      <w:pPr>
        <w:spacing w:after="0" w:line="240" w:lineRule="auto"/>
        <w:rPr>
          <w:rFonts w:ascii="Arial" w:hAnsi="Arial"/>
          <w:vanish/>
          <w:color w:val="008000"/>
          <w:sz w:val="18"/>
          <w:szCs w:val="18"/>
          <w:lang w:val="de-DE" w:eastAsia="ja-JP"/>
        </w:rPr>
      </w:pPr>
    </w:p>
    <w:p w14:paraId="27610B7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sz w:val="20"/>
          <w:szCs w:val="20"/>
          <w:lang w:eastAsia="en-US"/>
        </w:rPr>
        <w:t>This information is being provided in accordance with the Occupational Safety and Health Administration (OSHA) regulation (29 CFR 1910.1200). The information supplied is designed for workplaces where product use and frequency of exposure exceeds that established for the labeled consumer use.</w:t>
      </w:r>
    </w:p>
    <w:p w14:paraId="51027A4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p w14:paraId="6718B9CC"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color w:val="808080"/>
          <w:sz w:val="20"/>
          <w:szCs w:val="20"/>
          <w:lang w:val="de-DE" w:eastAsia="en-US"/>
        </w:rPr>
      </w:pPr>
    </w:p>
    <w:p w14:paraId="3A9CAB1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Bold" w:hAnsi="Arial Bold"/>
          <w:b/>
          <w:sz w:val="20"/>
          <w:szCs w:val="20"/>
          <w:lang w:val="nl-BE" w:eastAsia="en-US"/>
        </w:rPr>
      </w:pPr>
      <w:r w:rsidRPr="001D1E50">
        <w:rPr>
          <w:rFonts w:ascii="Arial Bold" w:hAnsi="Arial Bold"/>
          <w:b/>
          <w:sz w:val="20"/>
          <w:szCs w:val="20"/>
          <w:lang w:eastAsia="en-US"/>
        </w:rPr>
        <w:t>Further information</w:t>
      </w:r>
    </w:p>
    <w:p w14:paraId="275B6A7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p w14:paraId="791129E7" w14:textId="77777777" w:rsidR="001D1E50" w:rsidRPr="001D1E50" w:rsidRDefault="001D1E50" w:rsidP="001D1E50">
      <w:pPr>
        <w:keepLines/>
        <w:autoSpaceDE w:val="0"/>
        <w:autoSpaceDN w:val="0"/>
        <w:spacing w:after="0" w:line="240" w:lineRule="auto"/>
        <w:ind w:left="426"/>
        <w:rPr>
          <w:rFonts w:ascii="Arial" w:hAnsi="Arial"/>
          <w:color w:val="000000"/>
          <w:sz w:val="20"/>
          <w:szCs w:val="20"/>
          <w:lang w:val="nl-BE" w:eastAsia="en-US"/>
        </w:rPr>
      </w:pPr>
    </w:p>
    <w:p w14:paraId="228183B9" w14:textId="77777777" w:rsidR="001D1E50" w:rsidRPr="001D1E50" w:rsidRDefault="001D1E50" w:rsidP="001D1E50">
      <w:pPr>
        <w:keepLines/>
        <w:autoSpaceDE w:val="0"/>
        <w:autoSpaceDN w:val="0"/>
        <w:spacing w:after="0" w:line="240" w:lineRule="auto"/>
        <w:ind w:left="426"/>
        <w:rPr>
          <w:rFonts w:ascii="Arial" w:hAnsi="Arial"/>
          <w:sz w:val="20"/>
          <w:szCs w:val="20"/>
          <w:lang w:val="nl-BE" w:eastAsia="en-US"/>
        </w:rPr>
      </w:pPr>
      <w:r w:rsidRPr="001D1E50">
        <w:rPr>
          <w:rFonts w:ascii="Arial" w:hAnsi="Arial"/>
          <w:sz w:val="20"/>
          <w:szCs w:val="20"/>
          <w:lang w:eastAsia="en-US"/>
        </w:rPr>
        <w:lastRenderedPageBreak/>
        <w:t>This document has been prepared using data from sources considered to be technically reliable. It does not constitute a warranty, expressed or implied, as to the accuracy of the information contained herein. Actual conditions of use are beyond the seller's control. User is responsible to evaluate all available information when using product for any particular use and to comply with all Federal, State, Provincial and Local laws and regulations.</w:t>
      </w:r>
    </w:p>
    <w:p w14:paraId="5DA70CF9" w14:textId="77777777" w:rsidR="001D1E50" w:rsidRPr="001D1E50" w:rsidRDefault="001D1E50" w:rsidP="001D1E50">
      <w:pPr>
        <w:keepLines/>
        <w:autoSpaceDE w:val="0"/>
        <w:autoSpaceDN w:val="0"/>
        <w:spacing w:after="0" w:line="240" w:lineRule="auto"/>
        <w:ind w:left="426"/>
        <w:rPr>
          <w:rFonts w:ascii="Arial" w:hAnsi="Arial"/>
          <w:color w:val="000000"/>
          <w:sz w:val="20"/>
          <w:szCs w:val="20"/>
          <w:lang w:val="nl-BE"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0"/>
      </w:tblGrid>
      <w:tr w:rsidR="001D1E50" w:rsidRPr="001D1E50" w14:paraId="7B84DF3C" w14:textId="77777777" w:rsidTr="00081AD8">
        <w:tc>
          <w:tcPr>
            <w:tcW w:w="2700" w:type="dxa"/>
          </w:tcPr>
          <w:p w14:paraId="6CA99235" w14:textId="77777777" w:rsidR="001D1E50" w:rsidRPr="001D1E50" w:rsidRDefault="001D1E50" w:rsidP="001D1E50">
            <w:pPr>
              <w:keepLines/>
              <w:autoSpaceDE w:val="0"/>
              <w:autoSpaceDN w:val="0"/>
              <w:spacing w:after="0" w:line="240" w:lineRule="auto"/>
              <w:rPr>
                <w:rFonts w:ascii="Arial" w:hAnsi="Arial"/>
                <w:lang w:val="nl-BE" w:eastAsia="en-US"/>
              </w:rPr>
            </w:pPr>
            <w:r w:rsidRPr="001D1E50">
              <w:rPr>
                <w:rFonts w:ascii="Arial" w:eastAsia="MS Mincho" w:hAnsi="Arial"/>
                <w:lang w:eastAsia="en-US"/>
              </w:rPr>
              <w:t>Prepared by</w:t>
            </w:r>
          </w:p>
        </w:tc>
        <w:tc>
          <w:tcPr>
            <w:tcW w:w="6030" w:type="dxa"/>
          </w:tcPr>
          <w:p w14:paraId="405AEEB8" w14:textId="77777777" w:rsidR="001D1E50" w:rsidRPr="001D1E50" w:rsidRDefault="001D1E50" w:rsidP="001D1E50">
            <w:pPr>
              <w:keepLines/>
              <w:autoSpaceDE w:val="0"/>
              <w:autoSpaceDN w:val="0"/>
              <w:spacing w:after="0" w:line="240" w:lineRule="auto"/>
              <w:rPr>
                <w:rFonts w:ascii="Arial" w:hAnsi="Arial"/>
                <w:lang w:val="nl-BE" w:eastAsia="en-US"/>
              </w:rPr>
            </w:pPr>
            <w:r w:rsidRPr="001D1E50">
              <w:rPr>
                <w:rFonts w:ascii="Arial" w:hAnsi="Arial"/>
                <w:lang w:eastAsia="en-US"/>
              </w:rPr>
              <w:t>Global Safety Assessment &amp; Regulatory Affairs (GSARA)</w:t>
            </w:r>
          </w:p>
        </w:tc>
      </w:tr>
    </w:tbl>
    <w:p w14:paraId="3374EB32"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276FB44F" w14:textId="77777777" w:rsidR="001D1E50" w:rsidRPr="001D1E50" w:rsidRDefault="001D1E50" w:rsidP="001D1E50"/>
    <w:p w14:paraId="0364F7B2" w14:textId="77777777" w:rsidR="001D1E50" w:rsidRPr="001D1E50" w:rsidRDefault="001D1E50" w:rsidP="001D1E50"/>
    <w:sectPr w:rsidR="001D1E50" w:rsidRPr="001D1E50" w:rsidSect="001D1E50">
      <w:headerReference w:type="default" r:id="rId7"/>
      <w:footerReference w:type="default" r:id="rId8"/>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F2E42" w14:textId="77777777" w:rsidR="008D4B6D" w:rsidRDefault="008D4B6D" w:rsidP="001D1E50">
      <w:pPr>
        <w:spacing w:after="0" w:line="240" w:lineRule="auto"/>
      </w:pPr>
      <w:r>
        <w:separator/>
      </w:r>
    </w:p>
  </w:endnote>
  <w:endnote w:type="continuationSeparator" w:id="0">
    <w:p w14:paraId="1035870D" w14:textId="77777777" w:rsidR="008D4B6D" w:rsidRDefault="008D4B6D" w:rsidP="001D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Bookman Old Style"/>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SimSun">
    <w:altName w:val="?????????????¡ì????????t??"/>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MS ??"/>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3CE9E" w14:textId="77777777" w:rsidR="001D1E50" w:rsidRDefault="001D1E50" w:rsidP="001D1E50">
    <w:pPr>
      <w:pStyle w:val="Footer"/>
      <w:pBdr>
        <w:top w:val="single" w:sz="6" w:space="1" w:color="auto"/>
      </w:pBdr>
      <w:shd w:val="pct10" w:color="auto" w:fill="auto"/>
      <w:jc w:val="center"/>
      <w:rPr>
        <w:rFonts w:ascii="Arial" w:hAnsi="Arial"/>
      </w:rPr>
    </w:pPr>
    <w:r>
      <w:rPr>
        <w:rStyle w:val="PageNumber"/>
      </w:rPr>
      <w:fldChar w:fldCharType="begin"/>
    </w:r>
    <w:r>
      <w:rPr>
        <w:rStyle w:val="PageNumber"/>
      </w:rPr>
      <w:instrText xml:space="preserve"> PAGE </w:instrText>
    </w:r>
    <w:r>
      <w:rPr>
        <w:rStyle w:val="PageNumber"/>
      </w:rPr>
      <w:fldChar w:fldCharType="separate"/>
    </w:r>
    <w:r w:rsidR="0047739E">
      <w:rPr>
        <w:rStyle w:val="PageNumber"/>
        <w:noProof/>
      </w:rPr>
      <w:t>1</w:t>
    </w:r>
    <w:r>
      <w:rPr>
        <w:rStyle w:val="PageNumber"/>
      </w:rPr>
      <w:fldChar w:fldCharType="end"/>
    </w:r>
    <w:r>
      <w:rPr>
        <w:rFonts w:ascii="Arial" w:hAnsi="Arial"/>
      </w:rPr>
      <w:t>/</w:t>
    </w:r>
    <w:r>
      <w:rPr>
        <w:rStyle w:val="PageNumber"/>
      </w:rPr>
      <w:fldChar w:fldCharType="begin"/>
    </w:r>
    <w:r>
      <w:rPr>
        <w:rStyle w:val="PageNumber"/>
      </w:rPr>
      <w:instrText xml:space="preserve"> NUMPAGES </w:instrText>
    </w:r>
    <w:r>
      <w:rPr>
        <w:rStyle w:val="PageNumber"/>
      </w:rPr>
      <w:fldChar w:fldCharType="separate"/>
    </w:r>
    <w:r w:rsidR="0047739E">
      <w:rPr>
        <w:rStyle w:val="PageNumber"/>
        <w:noProof/>
      </w:rPr>
      <w:t>62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C4F52" w14:textId="77777777" w:rsidR="008D4B6D" w:rsidRDefault="008D4B6D" w:rsidP="001D1E50">
      <w:pPr>
        <w:spacing w:after="0" w:line="240" w:lineRule="auto"/>
      </w:pPr>
      <w:r>
        <w:separator/>
      </w:r>
    </w:p>
  </w:footnote>
  <w:footnote w:type="continuationSeparator" w:id="0">
    <w:p w14:paraId="5F79B44C" w14:textId="77777777" w:rsidR="008D4B6D" w:rsidRDefault="008D4B6D" w:rsidP="001D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EDA14" w14:textId="77777777" w:rsidR="001D1E50" w:rsidRDefault="001D1E50" w:rsidP="001D1E50">
    <w:pPr>
      <w:pStyle w:val="Header"/>
    </w:pPr>
  </w:p>
  <w:tbl>
    <w:tblPr>
      <w:tblW w:w="10908" w:type="dxa"/>
      <w:tblLook w:val="04A0" w:firstRow="1" w:lastRow="0" w:firstColumn="1" w:lastColumn="0" w:noHBand="0" w:noVBand="1"/>
    </w:tblPr>
    <w:tblGrid>
      <w:gridCol w:w="6948"/>
      <w:gridCol w:w="3960"/>
    </w:tblGrid>
    <w:tr w:rsidR="001D1E50" w:rsidRPr="00D63BBF" w14:paraId="4934017C" w14:textId="77777777" w:rsidTr="00081AD8">
      <w:tc>
        <w:tcPr>
          <w:tcW w:w="6948" w:type="dxa"/>
        </w:tcPr>
        <w:p w14:paraId="4710DE26" w14:textId="77777777" w:rsidR="001D1E50" w:rsidRPr="00D63BBF" w:rsidRDefault="001D1E50" w:rsidP="00081AD8">
          <w:pPr>
            <w:pStyle w:val="Header"/>
            <w:rPr>
              <w:rFonts w:ascii="Arial" w:hAnsi="Arial"/>
              <w:b/>
              <w:i/>
              <w:sz w:val="28"/>
            </w:rPr>
          </w:pPr>
          <w:r w:rsidRPr="00D63BBF">
            <w:rPr>
              <w:rFonts w:ascii="Arial" w:hAnsi="Arial"/>
              <w:b/>
              <w:i/>
              <w:sz w:val="28"/>
              <w:lang w:eastAsia="en-US"/>
            </w:rPr>
            <w:t>Safety Data Sheet</w:t>
          </w:r>
        </w:p>
        <w:p w14:paraId="6D272A13" w14:textId="77777777" w:rsidR="001D1E50" w:rsidRPr="00D63BBF" w:rsidRDefault="001D1E50" w:rsidP="00081AD8">
          <w:pPr>
            <w:pStyle w:val="Header"/>
            <w:rPr>
              <w:rFonts w:ascii="Arial Bold" w:hAnsi="Arial Bold"/>
              <w:b/>
              <w:i/>
            </w:rPr>
          </w:pPr>
        </w:p>
        <w:p w14:paraId="128605AE" w14:textId="77777777" w:rsidR="001D1E50" w:rsidRPr="00D63BBF" w:rsidRDefault="001D1E50" w:rsidP="00081AD8">
          <w:pPr>
            <w:pStyle w:val="Header"/>
            <w:rPr>
              <w:rFonts w:ascii="Arial" w:hAnsi="Arial"/>
              <w:bCs/>
              <w:iCs/>
              <w:color w:val="808080"/>
            </w:rPr>
          </w:pPr>
          <w:r w:rsidRPr="00D63BBF">
            <w:rPr>
              <w:rFonts w:ascii="Arial" w:hAnsi="Arial"/>
              <w:bCs/>
              <w:iCs/>
              <w:lang w:eastAsia="en-US"/>
            </w:rPr>
            <w:t>according to Hazard Communication Standard; 29 CFR 1910.1200</w:t>
          </w:r>
        </w:p>
        <w:p w14:paraId="3A94918B" w14:textId="77777777" w:rsidR="001D1E50" w:rsidRPr="00D63BBF" w:rsidRDefault="001D1E50" w:rsidP="00081AD8">
          <w:pPr>
            <w:pStyle w:val="Header"/>
            <w:rPr>
              <w:rFonts w:cs="Calibri"/>
              <w:bCs/>
              <w:iCs/>
            </w:rPr>
          </w:pPr>
        </w:p>
      </w:tc>
      <w:tc>
        <w:tcPr>
          <w:tcW w:w="3960" w:type="dxa"/>
        </w:tcPr>
        <w:p w14:paraId="70A05736" w14:textId="77777777" w:rsidR="001D1E50" w:rsidRPr="00D63BBF" w:rsidRDefault="001D1E50" w:rsidP="00081AD8">
          <w:pPr>
            <w:pStyle w:val="Header"/>
            <w:rPr>
              <w:rFonts w:ascii="Arial" w:hAnsi="Arial"/>
              <w:bCs/>
              <w:iCs/>
              <w:sz w:val="20"/>
            </w:rPr>
          </w:pPr>
        </w:p>
        <w:p w14:paraId="523EAB07" w14:textId="77777777" w:rsidR="001D1E50" w:rsidRPr="00D63BBF" w:rsidRDefault="001D1E50" w:rsidP="00081AD8">
          <w:pPr>
            <w:pStyle w:val="Header"/>
            <w:rPr>
              <w:rFonts w:cs="Calibri"/>
              <w:b/>
              <w:bCs/>
              <w:i/>
              <w:iCs/>
              <w:vanish/>
              <w:color w:val="808080"/>
            </w:rPr>
          </w:pPr>
        </w:p>
      </w:tc>
    </w:tr>
  </w:tbl>
  <w:p w14:paraId="6B29D8FF" w14:textId="77777777" w:rsidR="001D1E50" w:rsidRDefault="001D1E50" w:rsidP="001D1E50">
    <w:pPr>
      <w:pStyle w:val="Header"/>
      <w:shd w:val="pct10" w:color="auto" w:fill="auto"/>
      <w:tabs>
        <w:tab w:val="left" w:pos="3686"/>
        <w:tab w:val="left" w:pos="7513"/>
      </w:tabs>
      <w:spacing w:after="120"/>
      <w:rPr>
        <w:rFonts w:ascii="Arial" w:hAnsi="Arial"/>
        <w:b/>
        <w:bCs/>
        <w:sz w:val="28"/>
        <w:szCs w:val="28"/>
      </w:rPr>
    </w:pPr>
    <w:r>
      <w:rPr>
        <w:rFonts w:ascii="Arial" w:hAnsi="Arial"/>
        <w:b/>
        <w:bCs/>
        <w:sz w:val="28"/>
        <w:szCs w:val="28"/>
        <w:lang w:eastAsia="en-US"/>
      </w:rPr>
      <w:t>MMCD Candle Mum Bulk</w:t>
    </w:r>
  </w:p>
  <w:tbl>
    <w:tblPr>
      <w:tblW w:w="0" w:type="auto"/>
      <w:tblLayout w:type="fixed"/>
      <w:tblCellMar>
        <w:left w:w="70" w:type="dxa"/>
        <w:right w:w="70" w:type="dxa"/>
      </w:tblCellMar>
      <w:tblLook w:val="0000" w:firstRow="0" w:lastRow="0" w:firstColumn="0" w:lastColumn="0" w:noHBand="0" w:noVBand="0"/>
    </w:tblPr>
    <w:tblGrid>
      <w:gridCol w:w="4605"/>
      <w:gridCol w:w="4821"/>
    </w:tblGrid>
    <w:tr w:rsidR="001D1E50" w:rsidRPr="00D63BBF" w14:paraId="1A95BB7D" w14:textId="77777777" w:rsidTr="00081AD8">
      <w:tblPrEx>
        <w:tblCellMar>
          <w:top w:w="0" w:type="dxa"/>
          <w:bottom w:w="0" w:type="dxa"/>
        </w:tblCellMar>
      </w:tblPrEx>
      <w:tc>
        <w:tcPr>
          <w:tcW w:w="4605" w:type="dxa"/>
        </w:tcPr>
        <w:p w14:paraId="3F769E81" w14:textId="77777777" w:rsidR="001D1E50" w:rsidRPr="00D63BBF" w:rsidRDefault="001D1E50" w:rsidP="00081AD8">
          <w:pPr>
            <w:pStyle w:val="Header"/>
            <w:tabs>
              <w:tab w:val="left" w:pos="3686"/>
              <w:tab w:val="left" w:pos="7088"/>
            </w:tabs>
            <w:rPr>
              <w:rFonts w:ascii="Arial" w:hAnsi="Arial"/>
            </w:rPr>
          </w:pPr>
          <w:r w:rsidRPr="00D63BBF">
            <w:rPr>
              <w:rFonts w:ascii="Arial" w:hAnsi="Arial"/>
              <w:lang w:eastAsia="en-US"/>
            </w:rPr>
            <w:t>Version</w:t>
          </w:r>
          <w:r w:rsidRPr="00D63BBF">
            <w:rPr>
              <w:rFonts w:ascii="Arial" w:hAnsi="Arial"/>
            </w:rPr>
            <w:t xml:space="preserve">  </w:t>
          </w:r>
          <w:r w:rsidRPr="00D63BBF">
            <w:rPr>
              <w:rFonts w:ascii="Arial" w:hAnsi="Arial"/>
              <w:i/>
              <w:iCs/>
              <w:lang w:eastAsia="en-US"/>
            </w:rPr>
            <w:t>1</w:t>
          </w:r>
          <w:r w:rsidRPr="00D63BBF">
            <w:rPr>
              <w:rFonts w:ascii="Arial" w:hAnsi="Arial"/>
            </w:rPr>
            <w:t>.</w:t>
          </w:r>
          <w:r w:rsidRPr="00D63BBF">
            <w:rPr>
              <w:rFonts w:ascii="Arial" w:hAnsi="Arial"/>
              <w:lang w:eastAsia="en-US"/>
            </w:rPr>
            <w:t>0</w:t>
          </w:r>
        </w:p>
      </w:tc>
      <w:tc>
        <w:tcPr>
          <w:tcW w:w="4821" w:type="dxa"/>
        </w:tcPr>
        <w:p w14:paraId="44AB9C0C" w14:textId="77777777" w:rsidR="001D1E50" w:rsidRPr="00D63BBF" w:rsidRDefault="001D1E50" w:rsidP="00081AD8">
          <w:pPr>
            <w:pStyle w:val="Header"/>
            <w:tabs>
              <w:tab w:val="left" w:pos="3686"/>
              <w:tab w:val="left" w:pos="7088"/>
            </w:tabs>
            <w:ind w:left="975"/>
            <w:rPr>
              <w:rFonts w:ascii="Arial" w:hAnsi="Arial"/>
            </w:rPr>
          </w:pPr>
          <w:r w:rsidRPr="00D63BBF">
            <w:rPr>
              <w:rFonts w:ascii="Arial" w:hAnsi="Arial"/>
              <w:lang w:eastAsia="en-US"/>
            </w:rPr>
            <w:t>Print Date</w:t>
          </w:r>
          <w:r w:rsidRPr="00D63BBF">
            <w:rPr>
              <w:rFonts w:ascii="Arial" w:hAnsi="Arial"/>
            </w:rPr>
            <w:t xml:space="preserve"> </w:t>
          </w:r>
          <w:r w:rsidRPr="00D63BBF">
            <w:rPr>
              <w:rFonts w:ascii="Arial" w:hAnsi="Arial"/>
              <w:lang w:eastAsia="en-US"/>
            </w:rPr>
            <w:t>06/28/2021</w:t>
          </w:r>
        </w:p>
        <w:p w14:paraId="068E4264" w14:textId="77777777" w:rsidR="001D1E50" w:rsidRPr="00D63BBF" w:rsidRDefault="001D1E50" w:rsidP="00081AD8">
          <w:pPr>
            <w:pStyle w:val="Header"/>
            <w:tabs>
              <w:tab w:val="left" w:pos="3686"/>
              <w:tab w:val="left" w:pos="7088"/>
            </w:tabs>
            <w:rPr>
              <w:rFonts w:ascii="Arial" w:hAnsi="Arial"/>
            </w:rPr>
          </w:pPr>
        </w:p>
      </w:tc>
    </w:tr>
    <w:tr w:rsidR="001D1E50" w:rsidRPr="00D63BBF" w14:paraId="18DF3CD5" w14:textId="77777777" w:rsidTr="00081AD8">
      <w:tblPrEx>
        <w:tblCellMar>
          <w:top w:w="0" w:type="dxa"/>
          <w:bottom w:w="0" w:type="dxa"/>
        </w:tblCellMar>
      </w:tblPrEx>
      <w:tc>
        <w:tcPr>
          <w:tcW w:w="4605" w:type="dxa"/>
        </w:tcPr>
        <w:p w14:paraId="7D4676FC" w14:textId="77777777" w:rsidR="001D1E50" w:rsidRPr="00D63BBF" w:rsidRDefault="001D1E50" w:rsidP="00081AD8">
          <w:pPr>
            <w:pStyle w:val="Header"/>
            <w:tabs>
              <w:tab w:val="left" w:pos="3686"/>
              <w:tab w:val="left" w:pos="7088"/>
            </w:tabs>
            <w:rPr>
              <w:rFonts w:ascii="Arial" w:hAnsi="Arial"/>
              <w:vanish/>
              <w:color w:val="808080"/>
            </w:rPr>
          </w:pPr>
          <w:r w:rsidRPr="00D63BBF">
            <w:rPr>
              <w:rFonts w:ascii="Arial" w:hAnsi="Arial"/>
              <w:lang w:eastAsia="en-US"/>
            </w:rPr>
            <w:t>Revision Date</w:t>
          </w:r>
          <w:r w:rsidRPr="00D63BBF">
            <w:rPr>
              <w:rFonts w:ascii="Arial" w:hAnsi="Arial"/>
            </w:rPr>
            <w:t xml:space="preserve"> </w:t>
          </w:r>
          <w:r w:rsidRPr="00D63BBF">
            <w:rPr>
              <w:rFonts w:ascii="Arial" w:hAnsi="Arial"/>
              <w:lang w:eastAsia="en-US"/>
            </w:rPr>
            <w:t>04/27/2020</w:t>
          </w:r>
          <w:r w:rsidRPr="00D63BBF">
            <w:rPr>
              <w:rFonts w:ascii="Arial" w:hAnsi="Arial"/>
            </w:rPr>
            <w:t xml:space="preserve">  </w:t>
          </w:r>
        </w:p>
      </w:tc>
      <w:tc>
        <w:tcPr>
          <w:tcW w:w="4821" w:type="dxa"/>
        </w:tcPr>
        <w:p w14:paraId="134F93D1" w14:textId="77777777" w:rsidR="001D1E50" w:rsidRPr="00D63BBF" w:rsidRDefault="001D1E50" w:rsidP="00081AD8">
          <w:pPr>
            <w:widowControl w:val="0"/>
            <w:tabs>
              <w:tab w:val="left" w:pos="3686"/>
              <w:tab w:val="left" w:pos="7088"/>
              <w:tab w:val="right" w:pos="9072"/>
            </w:tabs>
            <w:autoSpaceDE w:val="0"/>
            <w:autoSpaceDN w:val="0"/>
            <w:ind w:left="975"/>
            <w:rPr>
              <w:rFonts w:ascii="Arial" w:hAnsi="Arial"/>
              <w:sz w:val="20"/>
              <w:szCs w:val="20"/>
            </w:rPr>
          </w:pPr>
          <w:r w:rsidRPr="00D63BBF">
            <w:rPr>
              <w:rFonts w:ascii="Arial" w:hAnsi="Arial"/>
              <w:sz w:val="20"/>
              <w:szCs w:val="20"/>
              <w:lang w:eastAsia="en-US"/>
            </w:rPr>
            <w:t>SDS Number</w:t>
          </w:r>
          <w:r w:rsidRPr="00D63BBF">
            <w:rPr>
              <w:rFonts w:ascii="Arial" w:hAnsi="Arial"/>
              <w:sz w:val="20"/>
              <w:szCs w:val="20"/>
            </w:rPr>
            <w:t xml:space="preserve"> </w:t>
          </w:r>
          <w:r w:rsidRPr="00D63BBF">
            <w:rPr>
              <w:rFonts w:ascii="Arial" w:hAnsi="Arial"/>
              <w:sz w:val="20"/>
              <w:szCs w:val="20"/>
              <w:lang w:eastAsia="en-US"/>
            </w:rPr>
            <w:t>350000038289</w:t>
          </w:r>
        </w:p>
        <w:p w14:paraId="6EE66C8D" w14:textId="77777777" w:rsidR="001D1E50" w:rsidRPr="00D63BBF" w:rsidRDefault="001D1E50" w:rsidP="00081AD8">
          <w:pPr>
            <w:pStyle w:val="Header"/>
            <w:tabs>
              <w:tab w:val="left" w:pos="3686"/>
              <w:tab w:val="left" w:pos="7088"/>
            </w:tabs>
            <w:ind w:left="975"/>
            <w:rPr>
              <w:rFonts w:ascii="Arial" w:hAnsi="Arial"/>
              <w:vanish/>
              <w:color w:val="808080"/>
            </w:rPr>
          </w:pPr>
        </w:p>
      </w:tc>
    </w:tr>
  </w:tbl>
  <w:p w14:paraId="472D8887" w14:textId="77777777" w:rsidR="001D1E50" w:rsidRDefault="001D1E50" w:rsidP="001D1E50"/>
  <w:p w14:paraId="38DB7205" w14:textId="77777777" w:rsidR="001D1E50" w:rsidRDefault="001D1E50" w:rsidP="001D1E50">
    <w:pPr>
      <w:pStyle w:val="Header"/>
    </w:pPr>
  </w:p>
  <w:p w14:paraId="55B1EE86" w14:textId="77777777" w:rsidR="001D1E50" w:rsidRDefault="001D1E50" w:rsidP="001D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ACAB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07227D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3CAF34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BA2E95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EA24FF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C48A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5A67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1448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58146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3ACF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F777C"/>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1" w15:restartNumberingAfterBreak="0">
    <w:nsid w:val="040566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0E853926"/>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72232D9"/>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18954D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DC1D8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2431AFD"/>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A524436"/>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8" w15:restartNumberingAfterBreak="0">
    <w:nsid w:val="46C419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15:restartNumberingAfterBreak="0">
    <w:nsid w:val="56943D8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628710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872211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72E22B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F2781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6A27B0F"/>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8"/>
  </w:num>
  <w:num w:numId="22">
    <w:abstractNumId w:val="11"/>
  </w:num>
  <w:num w:numId="23">
    <w:abstractNumId w:val="16"/>
  </w:num>
  <w:num w:numId="24">
    <w:abstractNumId w:val="12"/>
  </w:num>
  <w:num w:numId="25">
    <w:abstractNumId w:val="15"/>
  </w:num>
  <w:num w:numId="26">
    <w:abstractNumId w:val="17"/>
  </w:num>
  <w:num w:numId="27">
    <w:abstractNumId w:val="13"/>
  </w:num>
  <w:num w:numId="28">
    <w:abstractNumId w:val="23"/>
  </w:num>
  <w:num w:numId="29">
    <w:abstractNumId w:val="24"/>
  </w:num>
  <w:num w:numId="30">
    <w:abstractNumId w:val="19"/>
  </w:num>
  <w:num w:numId="31">
    <w:abstractNumId w:val="20"/>
  </w:num>
  <w:num w:numId="32">
    <w:abstractNumId w:val="10"/>
  </w:num>
  <w:num w:numId="33">
    <w:abstractNumId w:val="14"/>
  </w:num>
  <w:num w:numId="34">
    <w:abstractNumId w:val="2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EHSRelease" w:val="2005"/>
    <w:docVar w:name="METACOLOUR" w:val="1"/>
  </w:docVars>
  <w:rsids>
    <w:rsidRoot w:val="001D1E50"/>
    <w:rsid w:val="00081AD8"/>
    <w:rsid w:val="001D1E50"/>
    <w:rsid w:val="00387BBA"/>
    <w:rsid w:val="0047739E"/>
    <w:rsid w:val="00591D10"/>
    <w:rsid w:val="005D5ED2"/>
    <w:rsid w:val="005F6CBD"/>
    <w:rsid w:val="00807E65"/>
    <w:rsid w:val="008658F1"/>
    <w:rsid w:val="008D4B6D"/>
    <w:rsid w:val="00BC5F41"/>
    <w:rsid w:val="00C53A7D"/>
    <w:rsid w:val="00D63BBF"/>
    <w:rsid w:val="00FC5A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9A3818"/>
  <w14:defaultImageDpi w14:val="0"/>
  <w15:docId w15:val="{17944342-4753-452F-9874-7CD2E391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qFormat="1"/>
    <w:lsdException w:name="Emphasis"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w:sz w:val="22"/>
      <w:szCs w:val="22"/>
      <w:lang w:eastAsia="zh-CN"/>
    </w:rPr>
  </w:style>
  <w:style w:type="paragraph" w:styleId="Heading1">
    <w:name w:val="heading 1"/>
    <w:basedOn w:val="Normal"/>
    <w:next w:val="Normal"/>
    <w:link w:val="Heading1Char"/>
    <w:uiPriority w:val="9"/>
    <w:qFormat/>
    <w:pPr>
      <w:keepNext/>
      <w:numPr>
        <w:numId w:val="35"/>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35"/>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35"/>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35"/>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35"/>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pPr>
      <w:numPr>
        <w:ilvl w:val="5"/>
        <w:numId w:val="35"/>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pPr>
      <w:numPr>
        <w:ilvl w:val="6"/>
        <w:numId w:val="35"/>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35"/>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35"/>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E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Pr>
      <w:rFonts w:cs="Arial"/>
      <w:sz w:val="22"/>
      <w:szCs w:val="22"/>
      <w:lang w:eastAsia="zh-CN"/>
    </w:rPr>
  </w:style>
  <w:style w:type="paragraph" w:styleId="Footer">
    <w:name w:val="footer"/>
    <w:basedOn w:val="Normal"/>
    <w:link w:val="FooterChar"/>
    <w:uiPriority w:val="99"/>
    <w:unhideWhenUsed/>
    <w:rsid w:val="001D1E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Pr>
      <w:rFonts w:cs="Arial"/>
      <w:sz w:val="22"/>
      <w:szCs w:val="22"/>
      <w:lang w:eastAsia="zh-CN"/>
    </w:rPr>
  </w:style>
  <w:style w:type="character" w:styleId="PageNumber">
    <w:name w:val="page number"/>
    <w:basedOn w:val="DefaultParagraphFont"/>
    <w:uiPriority w:val="99"/>
    <w:rsid w:val="001D1E50"/>
  </w:style>
  <w:style w:type="numbering" w:styleId="1ai">
    <w:name w:val="Outline List 1"/>
    <w:basedOn w:val="NoList"/>
    <w:uiPriority w:val="99"/>
    <w:semiHidden/>
    <w:unhideWhenUsed/>
    <w:pPr>
      <w:numPr>
        <w:numId w:val="22"/>
      </w:numPr>
    </w:pPr>
  </w:style>
  <w:style w:type="numbering" w:styleId="111111">
    <w:name w:val="Outline List 2"/>
    <w:basedOn w:val="NoList"/>
    <w:uiPriority w:val="99"/>
    <w:semiHidden/>
    <w:unhideWhenUsed/>
    <w:pPr>
      <w:numPr>
        <w:numId w:val="23"/>
      </w:numPr>
    </w:p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zh-CN"/>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zh-CN"/>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zh-CN"/>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zh-CN"/>
    </w:rPr>
  </w:style>
  <w:style w:type="numbering" w:styleId="ArticleSection">
    <w:name w:val="Outline List 3"/>
    <w:basedOn w:val="NoList"/>
    <w:uiPriority w:val="99"/>
    <w:semiHidden/>
    <w:unhideWhenUse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3D5D11B78BE47992995B3EECD7993" ma:contentTypeVersion="19" ma:contentTypeDescription="Create a new document." ma:contentTypeScope="" ma:versionID="8ff1a35d180c437341c848263db4e102">
  <xsd:schema xmlns:xsd="http://www.w3.org/2001/XMLSchema" xmlns:xs="http://www.w3.org/2001/XMLSchema" xmlns:p="http://schemas.microsoft.com/office/2006/metadata/properties" xmlns:ns1="http://schemas.microsoft.com/sharepoint/v3" xmlns:ns2="0255ca81-ff37-4984-9333-14951ba79600" xmlns:ns3="9dda52af-f82c-4879-9753-a5a3da8f48e9" targetNamespace="http://schemas.microsoft.com/office/2006/metadata/properties" ma:root="true" ma:fieldsID="c42b4793d4b1103acef98e5a7ce3fd8d" ns1:_="" ns2:_="" ns3:_="">
    <xsd:import namespace="http://schemas.microsoft.com/sharepoint/v3"/>
    <xsd:import namespace="0255ca81-ff37-4984-9333-14951ba79600"/>
    <xsd:import namespace="9dda52af-f82c-4879-9753-a5a3da8f48e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 nillable="true" ma:displayName="Unified Compliance Policy Properties" ma:hidden="true" ma:internalName="_ip_UnifiedCompliancePolicyProperties">
      <xsd:simpleType>
        <xsd:restriction base="dms:Note"/>
      </xsd:simpleType>
    </xsd:element>
    <xsd:element name="_ip_UnifiedCompliancePolicyUIAction" ma:index="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5ca81-ff37-4984-9333-14951ba79600" elementFormDefault="qualified">
    <xsd:import namespace="http://schemas.microsoft.com/office/2006/documentManagement/types"/>
    <xsd:import namespace="http://schemas.microsoft.com/office/infopath/2007/PartnerControls"/>
    <xsd:element name="SharedWithUsers" ma:index="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a52af-f82c-4879-9753-a5a3da8f48e9" elementFormDefault="qualified">
    <xsd:import namespace="http://schemas.microsoft.com/office/2006/documentManagement/types"/>
    <xsd:import namespace="http://schemas.microsoft.com/office/infopath/2007/PartnerControls"/>
    <xsd:element name="MediaLengthInSeconds" ma:index="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723DDA8-7EFD-471A-A2ED-592C1AC7CB13}"/>
</file>

<file path=customXml/itemProps2.xml><?xml version="1.0" encoding="utf-8"?>
<ds:datastoreItem xmlns:ds="http://schemas.openxmlformats.org/officeDocument/2006/customXml" ds:itemID="{F608835F-B021-4497-ABBC-527D567E89CB}"/>
</file>

<file path=customXml/itemProps3.xml><?xml version="1.0" encoding="utf-8"?>
<ds:datastoreItem xmlns:ds="http://schemas.openxmlformats.org/officeDocument/2006/customXml" ds:itemID="{5850BDE1-11C7-4383-B06C-DE0F78F3FE05}"/>
</file>

<file path=docProps/app.xml><?xml version="1.0" encoding="utf-8"?>
<Properties xmlns="http://schemas.openxmlformats.org/officeDocument/2006/extended-properties" xmlns:vt="http://schemas.openxmlformats.org/officeDocument/2006/docPropsVTypes">
  <Template>normal</Template>
  <TotalTime>0</TotalTime>
  <Pages>12</Pages>
  <Words>1612</Words>
  <Characters>9189</Characters>
  <Application>Microsoft Office Word</Application>
  <DocSecurity>0</DocSecurity>
  <Lines>76</Lines>
  <Paragraphs>21</Paragraphs>
  <ScaleCrop>false</ScaleCrop>
  <Company>S.C. Johnson and Son, inc.</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 Johnson</dc:creator>
  <cp:keywords/>
  <dc:description/>
  <cp:lastModifiedBy>Piernot, Julie</cp:lastModifiedBy>
  <cp:revision>2</cp:revision>
  <dcterms:created xsi:type="dcterms:W3CDTF">2021-06-28T17:05:00Z</dcterms:created>
  <dcterms:modified xsi:type="dcterms:W3CDTF">2021-06-28T17:05:00Z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ires32">
    <vt:lpwstr>2005,110,177,423</vt:lpwstr>
  </property>
  <property fmtid="{D5CDD505-2E9C-101B-9397-08002B2CF9AE}" pid="3" name="ContentTypeId">
    <vt:lpwstr>0x0101005613D5D11B78BE47992995B3EECD7993</vt:lpwstr>
  </property>
</Properties>
</file>